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24750568"/>
        <w:docPartObj>
          <w:docPartGallery w:val="Cover Pages"/>
          <w:docPartUnique/>
        </w:docPartObj>
      </w:sdtPr>
      <w:sdtEndPr>
        <w:rPr>
          <w:rFonts w:ascii="Calibri Light" w:eastAsia="Times New Roman" w:hAnsi="Calibri Light" w:cs="Times New Roman"/>
          <w:color w:val="323E4F"/>
          <w:spacing w:val="5"/>
          <w:sz w:val="28"/>
          <w:szCs w:val="52"/>
        </w:rPr>
      </w:sdtEndPr>
      <w:sdtContent>
        <w:p w14:paraId="7304D8BD" w14:textId="77777777" w:rsidR="00332EE1" w:rsidRDefault="00332EE1">
          <w:r>
            <w:rPr>
              <w:noProof/>
              <w:lang w:eastAsia="en-IE"/>
            </w:rPr>
            <mc:AlternateContent>
              <mc:Choice Requires="wps">
                <w:drawing>
                  <wp:anchor distT="0" distB="0" distL="114300" distR="114300" simplePos="0" relativeHeight="251664384" behindDoc="0" locked="0" layoutInCell="1" allowOverlap="1" wp14:anchorId="5B3DFE9C" wp14:editId="745D8D53">
                    <wp:simplePos x="0" y="0"/>
                    <wp:positionH relativeFrom="page">
                      <wp:posOffset>5486401</wp:posOffset>
                    </wp:positionH>
                    <wp:positionV relativeFrom="page">
                      <wp:posOffset>211540</wp:posOffset>
                    </wp:positionV>
                    <wp:extent cx="1863554" cy="9655810"/>
                    <wp:effectExtent l="0" t="0" r="381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3554" cy="9655810"/>
                            </a:xfrm>
                            <a:prstGeom prst="rect">
                              <a:avLst/>
                            </a:prstGeom>
                            <a:gradFill>
                              <a:gsLst>
                                <a:gs pos="0">
                                  <a:schemeClr val="accent6">
                                    <a:lumMod val="60000"/>
                                    <a:lumOff val="40000"/>
                                  </a:schemeClr>
                                </a:gs>
                                <a:gs pos="100000">
                                  <a:srgbClr val="7030A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Garamond" w:hAnsi="Garamond" w:cstheme="minorBidi"/>
                                    <w:color w:val="FFFFFF" w:themeColor="background1"/>
                                    <w:sz w:val="40"/>
                                    <w:szCs w:val="40"/>
                                  </w:rPr>
                                  <w:alias w:val="Subtitle"/>
                                  <w:id w:val="384604380"/>
                                  <w:dataBinding w:prefixMappings="xmlns:ns0='http://schemas.openxmlformats.org/package/2006/metadata/core-properties' xmlns:ns1='http://purl.org/dc/elements/1.1/'" w:xpath="/ns0:coreProperties[1]/ns1:subject[1]" w:storeItemID="{6C3C8BC8-F283-45AE-878A-BAB7291924A1}"/>
                                  <w:text/>
                                </w:sdtPr>
                                <w:sdtEndPr/>
                                <w:sdtContent>
                                  <w:p w14:paraId="2558D337" w14:textId="7A790BA1" w:rsidR="00FE2491" w:rsidRPr="0075358B" w:rsidRDefault="00FE2491" w:rsidP="00332EE1">
                                    <w:pPr>
                                      <w:pStyle w:val="Subtitle"/>
                                      <w:rPr>
                                        <w:rFonts w:ascii="Garamond" w:hAnsi="Garamond" w:cstheme="minorBidi"/>
                                        <w:color w:val="FFFFFF" w:themeColor="background1"/>
                                        <w:sz w:val="40"/>
                                        <w:szCs w:val="40"/>
                                      </w:rPr>
                                    </w:pPr>
                                    <w:r>
                                      <w:rPr>
                                        <w:rFonts w:ascii="Garamond" w:hAnsi="Garamond" w:cstheme="minorBidi"/>
                                        <w:color w:val="FFFFFF" w:themeColor="background1"/>
                                        <w:sz w:val="40"/>
                                        <w:szCs w:val="40"/>
                                        <w:lang w:val="en-IE"/>
                                      </w:rPr>
                                      <w:t>POLICY FOR ADMISSION TO SCHOOL YEAR 2020/2021</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3DFE9C" id="Rectangle 2" o:spid="_x0000_s1026" style="position:absolute;margin-left:6in;margin-top:16.65pt;width:146.75pt;height:760.3pt;z-index:251664384;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" fillcolor="#a8d08d [1945]" stroked="f" strokeweight="1pt">
                    <v:fill color2="#7030a0" focus="100%" type="gradient"/>
                    <v:textbox inset="14.4pt,,14.4pt">
                      <w:txbxContent>
                        <w:sdt>
                          <w:sdtPr>
                            <w:rPr>
                              <w:rFonts w:ascii="Garamond" w:hAnsi="Garamond" w:cstheme="minorBidi"/>
                              <w:color w:val="FFFFFF" w:themeColor="background1"/>
                              <w:sz w:val="40"/>
                              <w:szCs w:val="40"/>
                            </w:rPr>
                            <w:alias w:val="Subtitle"/>
                            <w:id w:val="384604380"/>
                            <w:dataBinding w:prefixMappings="xmlns:ns0='http://schemas.openxmlformats.org/package/2006/metadata/core-properties' xmlns:ns1='http://purl.org/dc/elements/1.1/'" w:xpath="/ns0:coreProperties[1]/ns1:subject[1]" w:storeItemID="{6C3C8BC8-F283-45AE-878A-BAB7291924A1}"/>
                            <w:text/>
                          </w:sdtPr>
                          <w:sdtEndPr/>
                          <w:sdtContent>
                            <w:p w14:paraId="2558D337" w14:textId="7A790BA1" w:rsidR="00FE2491" w:rsidRPr="0075358B" w:rsidRDefault="00FE2491" w:rsidP="00332EE1">
                              <w:pPr>
                                <w:pStyle w:val="Subtitle"/>
                                <w:rPr>
                                  <w:rFonts w:ascii="Garamond" w:hAnsi="Garamond" w:cstheme="minorBidi"/>
                                  <w:color w:val="FFFFFF" w:themeColor="background1"/>
                                  <w:sz w:val="40"/>
                                  <w:szCs w:val="40"/>
                                </w:rPr>
                              </w:pPr>
                              <w:r>
                                <w:rPr>
                                  <w:rFonts w:ascii="Garamond" w:hAnsi="Garamond" w:cstheme="minorBidi"/>
                                  <w:color w:val="FFFFFF" w:themeColor="background1"/>
                                  <w:sz w:val="40"/>
                                  <w:szCs w:val="40"/>
                                  <w:lang w:val="en-IE"/>
                                </w:rPr>
                                <w:t>POLICY FOR ADMISSION TO SCHOOL YEAR 2020/2021</w:t>
                              </w:r>
                            </w:p>
                          </w:sdtContent>
                        </w:sdt>
                      </w:txbxContent>
                    </v:textbox>
                    <w10:wrap anchorx="page" anchory="page"/>
                  </v:rect>
                </w:pict>
              </mc:Fallback>
            </mc:AlternateContent>
          </w:r>
          <w:r w:rsidRPr="00332EE1">
            <w:rPr>
              <w:rFonts w:ascii="Calibri" w:eastAsia="Calibri" w:hAnsi="Calibri" w:cs="Times New Roman"/>
              <w:noProof/>
              <w:lang w:eastAsia="en-IE"/>
            </w:rPr>
            <mc:AlternateContent>
              <mc:Choice Requires="wps">
                <w:drawing>
                  <wp:anchor distT="0" distB="0" distL="114300" distR="114300" simplePos="0" relativeHeight="251662336" behindDoc="0" locked="0" layoutInCell="1" allowOverlap="1" wp14:anchorId="44039426" wp14:editId="58575E54">
                    <wp:simplePos x="0" y="0"/>
                    <wp:positionH relativeFrom="page">
                      <wp:posOffset>152400</wp:posOffset>
                    </wp:positionH>
                    <wp:positionV relativeFrom="page">
                      <wp:posOffset>214313</wp:posOffset>
                    </wp:positionV>
                    <wp:extent cx="5363210" cy="9653270"/>
                    <wp:effectExtent l="0" t="0" r="3175" b="381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gradFill>
                              <a:gsLst>
                                <a:gs pos="0">
                                  <a:srgbClr val="70AD47">
                                    <a:lumMod val="60000"/>
                                    <a:lumOff val="40000"/>
                                  </a:srgbClr>
                                </a:gs>
                                <a:gs pos="100000">
                                  <a:srgbClr val="7030A0"/>
                                </a:gs>
                              </a:gsLst>
                              <a:lin ang="5400000" scaled="1"/>
                            </a:gradFill>
                            <a:ln>
                              <a:noFill/>
                            </a:ln>
                          </wps:spPr>
                          <wps:txbx>
                            <w:txbxContent>
                              <w:sdt>
                                <w:sdtPr>
                                  <w:rPr>
                                    <w:rFonts w:ascii="Glanchló Dubh" w:eastAsia="Calibri" w:hAnsi="Glanchló Dubh" w:cs="Times New Roman"/>
                                    <w:b/>
                                    <w:color w:val="A8D08D"/>
                                    <w:sz w:val="96"/>
                                    <w:szCs w:val="96"/>
                                  </w:rPr>
                                  <w:alias w:val="Title"/>
                                  <w:id w:val="-410163861"/>
                                  <w:dataBinding w:prefixMappings="xmlns:ns0='http://schemas.openxmlformats.org/package/2006/metadata/core-properties' xmlns:ns1='http://purl.org/dc/elements/1.1/'" w:xpath="/ns0:coreProperties[1]/ns1:title[1]" w:storeItemID="{6C3C8BC8-F283-45AE-878A-BAB7291924A1}"/>
                                  <w:text/>
                                </w:sdtPr>
                                <w:sdtEndPr/>
                                <w:sdtContent>
                                  <w:p w14:paraId="66235733" w14:textId="77777777" w:rsidR="00FE2491" w:rsidRPr="00332EE1" w:rsidRDefault="00FE2491" w:rsidP="00332EE1">
                                    <w:pPr>
                                      <w:pStyle w:val="Title"/>
                                      <w:jc w:val="right"/>
                                      <w:rPr>
                                        <w:caps/>
                                        <w:color w:val="FFFFFF"/>
                                        <w:sz w:val="96"/>
                                        <w:szCs w:val="96"/>
                                      </w:rPr>
                                    </w:pPr>
                                    <w:r w:rsidRPr="00332EE1">
                                      <w:rPr>
                                        <w:rFonts w:ascii="Glanchló Dubh" w:eastAsia="Calibri" w:hAnsi="Glanchló Dubh" w:cs="Times New Roman"/>
                                        <w:b/>
                                        <w:color w:val="A8D08D"/>
                                        <w:sz w:val="96"/>
                                        <w:szCs w:val="96"/>
                                      </w:rPr>
                                      <w:t>Ériu Community College</w:t>
                                    </w:r>
                                  </w:p>
                                </w:sdtContent>
                              </w:sdt>
                              <w:p w14:paraId="74D53FE0" w14:textId="77777777" w:rsidR="00FE2491" w:rsidRPr="00332EE1" w:rsidRDefault="00FE2491" w:rsidP="00332EE1">
                                <w:pPr>
                                  <w:spacing w:before="240"/>
                                  <w:ind w:left="720"/>
                                  <w:jc w:val="right"/>
                                  <w:rPr>
                                    <w:color w:val="FFFFFF"/>
                                  </w:rPr>
                                </w:pPr>
                              </w:p>
                              <w:sdt>
                                <w:sdtPr>
                                  <w:rPr>
                                    <w:rFonts w:ascii="Garamond" w:hAnsi="Garamond"/>
                                    <w:color w:val="FFFFFF"/>
                                    <w:sz w:val="56"/>
                                    <w:szCs w:val="56"/>
                                  </w:rPr>
                                  <w:alias w:val="Abstract"/>
                                  <w:id w:val="45654339"/>
                                  <w:showingPlcHdr/>
                                  <w:dataBinding w:prefixMappings="xmlns:ns0='http://schemas.microsoft.com/office/2006/coverPageProps'" w:xpath="/ns0:CoverPageProperties[1]/ns0:Abstract[1]" w:storeItemID="{55AF091B-3C7A-41E3-B477-F2FDAA23CFDA}"/>
                                  <w:text/>
                                </w:sdtPr>
                                <w:sdtEndPr/>
                                <w:sdtContent>
                                  <w:p w14:paraId="34007A59" w14:textId="77777777" w:rsidR="00FE2491" w:rsidRPr="00332EE1" w:rsidRDefault="00FE2491" w:rsidP="00332EE1">
                                    <w:pPr>
                                      <w:spacing w:before="240"/>
                                      <w:ind w:left="1008"/>
                                      <w:jc w:val="right"/>
                                      <w:rPr>
                                        <w:rFonts w:ascii="Garamond" w:hAnsi="Garamond"/>
                                        <w:color w:val="FFFFFF"/>
                                        <w:sz w:val="56"/>
                                        <w:szCs w:val="56"/>
                                      </w:rPr>
                                    </w:pPr>
                                    <w:r w:rsidRPr="00332EE1">
                                      <w:rPr>
                                        <w:rFonts w:ascii="Garamond" w:hAnsi="Garamond"/>
                                        <w:color w:val="FFFFFF"/>
                                        <w:sz w:val="56"/>
                                        <w:szCs w:val="56"/>
                                      </w:rPr>
                                      <w:t xml:space="preserve">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039426" id="Rectangle 16" o:spid="_x0000_s1027" style="position:absolute;margin-left:12pt;margin-top:16.9pt;width:422.3pt;height:760.1pt;z-index:251662336;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" fillcolor="#a9d18e" stroked="f">
                    <v:fill color2="#7030a0" focus="100%" type="gradient"/>
                    <v:textbox inset="21.6pt,1in,21.6pt">
                      <w:txbxContent>
                        <w:sdt>
                          <w:sdtPr>
                            <w:rPr>
                              <w:rFonts w:ascii="Glanchló Dubh" w:eastAsia="Calibri" w:hAnsi="Glanchló Dubh" w:cs="Times New Roman"/>
                              <w:b/>
                              <w:color w:val="A8D08D"/>
                              <w:sz w:val="96"/>
                              <w:szCs w:val="96"/>
                            </w:rPr>
                            <w:alias w:val="Title"/>
                            <w:id w:val="-410163861"/>
                            <w:dataBinding w:prefixMappings="xmlns:ns0='http://schemas.openxmlformats.org/package/2006/metadata/core-properties' xmlns:ns1='http://purl.org/dc/elements/1.1/'" w:xpath="/ns0:coreProperties[1]/ns1:title[1]" w:storeItemID="{6C3C8BC8-F283-45AE-878A-BAB7291924A1}"/>
                            <w:text/>
                          </w:sdtPr>
                          <w:sdtEndPr/>
                          <w:sdtContent>
                            <w:p w14:paraId="66235733" w14:textId="77777777" w:rsidR="00FE2491" w:rsidRPr="00332EE1" w:rsidRDefault="00FE2491" w:rsidP="00332EE1">
                              <w:pPr>
                                <w:pStyle w:val="Title"/>
                                <w:jc w:val="right"/>
                                <w:rPr>
                                  <w:caps/>
                                  <w:color w:val="FFFFFF"/>
                                  <w:sz w:val="96"/>
                                  <w:szCs w:val="96"/>
                                </w:rPr>
                              </w:pPr>
                              <w:proofErr w:type="spellStart"/>
                              <w:r w:rsidRPr="00332EE1">
                                <w:rPr>
                                  <w:rFonts w:ascii="Glanchló Dubh" w:eastAsia="Calibri" w:hAnsi="Glanchló Dubh" w:cs="Times New Roman"/>
                                  <w:b/>
                                  <w:color w:val="A8D08D"/>
                                  <w:sz w:val="96"/>
                                  <w:szCs w:val="96"/>
                                </w:rPr>
                                <w:t>Ériu</w:t>
                              </w:r>
                              <w:proofErr w:type="spellEnd"/>
                              <w:r w:rsidRPr="00332EE1">
                                <w:rPr>
                                  <w:rFonts w:ascii="Glanchló Dubh" w:eastAsia="Calibri" w:hAnsi="Glanchló Dubh" w:cs="Times New Roman"/>
                                  <w:b/>
                                  <w:color w:val="A8D08D"/>
                                  <w:sz w:val="96"/>
                                  <w:szCs w:val="96"/>
                                </w:rPr>
                                <w:t xml:space="preserve"> Community College</w:t>
                              </w:r>
                            </w:p>
                          </w:sdtContent>
                        </w:sdt>
                        <w:p w14:paraId="74D53FE0" w14:textId="77777777" w:rsidR="00FE2491" w:rsidRPr="00332EE1" w:rsidRDefault="00FE2491" w:rsidP="00332EE1">
                          <w:pPr>
                            <w:spacing w:before="240"/>
                            <w:ind w:left="720"/>
                            <w:jc w:val="right"/>
                            <w:rPr>
                              <w:color w:val="FFFFFF"/>
                            </w:rPr>
                          </w:pPr>
                        </w:p>
                        <w:sdt>
                          <w:sdtPr>
                            <w:rPr>
                              <w:rFonts w:ascii="Garamond" w:hAnsi="Garamond"/>
                              <w:color w:val="FFFFFF"/>
                              <w:sz w:val="56"/>
                              <w:szCs w:val="56"/>
                            </w:rPr>
                            <w:alias w:val="Abstract"/>
                            <w:id w:val="45654339"/>
                            <w:showingPlcHdr/>
                            <w:dataBinding w:prefixMappings="xmlns:ns0='http://schemas.microsoft.com/office/2006/coverPageProps'" w:xpath="/ns0:CoverPageProperties[1]/ns0:Abstract[1]" w:storeItemID="{55AF091B-3C7A-41E3-B477-F2FDAA23CFDA}"/>
                            <w:text/>
                          </w:sdtPr>
                          <w:sdtEndPr/>
                          <w:sdtContent>
                            <w:p w14:paraId="34007A59" w14:textId="77777777" w:rsidR="00FE2491" w:rsidRPr="00332EE1" w:rsidRDefault="00FE2491" w:rsidP="00332EE1">
                              <w:pPr>
                                <w:spacing w:before="240"/>
                                <w:ind w:left="1008"/>
                                <w:jc w:val="right"/>
                                <w:rPr>
                                  <w:rFonts w:ascii="Garamond" w:hAnsi="Garamond"/>
                                  <w:color w:val="FFFFFF"/>
                                  <w:sz w:val="56"/>
                                  <w:szCs w:val="56"/>
                                </w:rPr>
                              </w:pPr>
                              <w:r w:rsidRPr="00332EE1">
                                <w:rPr>
                                  <w:rFonts w:ascii="Garamond" w:hAnsi="Garamond"/>
                                  <w:color w:val="FFFFFF"/>
                                  <w:sz w:val="56"/>
                                  <w:szCs w:val="56"/>
                                </w:rPr>
                                <w:t xml:space="preserve">     </w:t>
                              </w:r>
                            </w:p>
                          </w:sdtContent>
                        </w:sdt>
                      </w:txbxContent>
                    </v:textbox>
                    <w10:wrap anchorx="page" anchory="page"/>
                  </v:rect>
                </w:pict>
              </mc:Fallback>
            </mc:AlternateContent>
          </w:r>
          <w:r>
            <w:rPr>
              <w:noProof/>
              <w:lang w:eastAsia="en-IE"/>
            </w:rPr>
            <mc:AlternateContent>
              <mc:Choice Requires="wps">
                <w:drawing>
                  <wp:anchor distT="0" distB="0" distL="114300" distR="114300" simplePos="0" relativeHeight="251659264" behindDoc="0" locked="0" layoutInCell="1" allowOverlap="1" wp14:anchorId="2ACAA544" wp14:editId="3B32F8FF">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3175" b="381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09DB32A9" w14:textId="77777777" w:rsidR="00FE2491" w:rsidRDefault="00FE2491">
                                    <w:pPr>
                                      <w:pStyle w:val="Title"/>
                                      <w:jc w:val="right"/>
                                      <w:rPr>
                                        <w:caps/>
                                        <w:color w:val="FFFFFF" w:themeColor="background1"/>
                                        <w:sz w:val="80"/>
                                        <w:szCs w:val="80"/>
                                      </w:rPr>
                                    </w:pPr>
                                    <w:r>
                                      <w:rPr>
                                        <w:caps/>
                                        <w:color w:val="FFFFFF" w:themeColor="background1"/>
                                        <w:sz w:val="80"/>
                                        <w:szCs w:val="80"/>
                                        <w:lang w:val="en-IE"/>
                                      </w:rPr>
                                      <w:t>Ériu Community College</w:t>
                                    </w:r>
                                  </w:p>
                                </w:sdtContent>
                              </w:sdt>
                              <w:p w14:paraId="3933421B" w14:textId="77777777" w:rsidR="00FE2491" w:rsidRDefault="00FE2491">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EndPr/>
                                <w:sdtContent>
                                  <w:p w14:paraId="7E7BCEEF" w14:textId="77777777" w:rsidR="00FE2491" w:rsidRDefault="00FE2491">
                                    <w:pPr>
                                      <w:spacing w:before="240"/>
                                      <w:ind w:left="1008"/>
                                      <w:jc w:val="right"/>
                                      <w:rPr>
                                        <w:color w:val="FFFFFF" w:themeColor="background1"/>
                                      </w:rPr>
                                    </w:pPr>
                                    <w:r>
                                      <w:rPr>
                                        <w:color w:val="FFFFFF" w:themeColor="background1"/>
                                        <w:sz w:val="21"/>
                                        <w:szCs w:val="21"/>
                                      </w:rPr>
                                      <w:t>[Draw your reader in with an engaging abstract. It is typically a short summary of the document. When you’re ready to add your content, just click here and start typing.]</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CAA544" id="_x0000_s1028"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" fillcolor="#5b9bd5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09DB32A9" w14:textId="77777777" w:rsidR="00FE2491" w:rsidRDefault="00FE2491">
                              <w:pPr>
                                <w:pStyle w:val="Title"/>
                                <w:jc w:val="right"/>
                                <w:rPr>
                                  <w:caps/>
                                  <w:color w:val="FFFFFF" w:themeColor="background1"/>
                                  <w:sz w:val="80"/>
                                  <w:szCs w:val="80"/>
                                </w:rPr>
                              </w:pPr>
                              <w:r>
                                <w:rPr>
                                  <w:caps/>
                                  <w:color w:val="FFFFFF" w:themeColor="background1"/>
                                  <w:sz w:val="80"/>
                                  <w:szCs w:val="80"/>
                                  <w:lang w:val="en-IE"/>
                                </w:rPr>
                                <w:t>Ériu Community College</w:t>
                              </w:r>
                            </w:p>
                          </w:sdtContent>
                        </w:sdt>
                        <w:p w14:paraId="3933421B" w14:textId="77777777" w:rsidR="00FE2491" w:rsidRDefault="00FE2491">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EndPr/>
                          <w:sdtContent>
                            <w:p w14:paraId="7E7BCEEF" w14:textId="77777777" w:rsidR="00FE2491" w:rsidRDefault="00FE2491">
                              <w:pPr>
                                <w:spacing w:before="240"/>
                                <w:ind w:left="1008"/>
                                <w:jc w:val="right"/>
                                <w:rPr>
                                  <w:color w:val="FFFFFF" w:themeColor="background1"/>
                                </w:rPr>
                              </w:pPr>
                              <w:r>
                                <w:rPr>
                                  <w:color w:val="FFFFFF" w:themeColor="background1"/>
                                  <w:sz w:val="21"/>
                                  <w:szCs w:val="21"/>
                                </w:rPr>
                                <w:t>[Draw your reader in with an engaging abstract. It is typically a short summary of the document. When you’re ready to add your content, just click here and start typing.]</w:t>
                              </w:r>
                            </w:p>
                          </w:sdtContent>
                        </w:sdt>
                      </w:txbxContent>
                    </v:textbox>
                    <w10:wrap anchorx="page" anchory="page"/>
                  </v:rect>
                </w:pict>
              </mc:Fallback>
            </mc:AlternateContent>
          </w:r>
          <w:r>
            <w:rPr>
              <w:noProof/>
              <w:lang w:eastAsia="en-IE"/>
            </w:rPr>
            <mc:AlternateContent>
              <mc:Choice Requires="wps">
                <w:drawing>
                  <wp:anchor distT="0" distB="0" distL="114300" distR="114300" simplePos="0" relativeHeight="251660288" behindDoc="0" locked="0" layoutInCell="1" allowOverlap="1" wp14:anchorId="2D871991" wp14:editId="32EC9BBB">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24B876AB" w14:textId="77777777" w:rsidR="00FE2491" w:rsidRDefault="00FE2491">
                                    <w:pPr>
                                      <w:pStyle w:val="Subtitle"/>
                                      <w:rPr>
                                        <w:rFonts w:cstheme="minorBidi"/>
                                        <w:color w:val="FFFFFF" w:themeColor="background1"/>
                                      </w:rPr>
                                    </w:pPr>
                                    <w:r>
                                      <w:rPr>
                                        <w:rFonts w:cstheme="minorBidi"/>
                                        <w:color w:val="FFFFFF" w:themeColor="background1"/>
                                        <w:lang w:val="en-IE"/>
                                      </w:rPr>
                                      <w:t>POLICY FOR ADMISSION TO SCHOOL YEAR 2020/2021</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871991" id="Rectangle 472" o:spid="_x0000_s1029"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" fillcolor="#44546a [3215]" stroked="f" strokeweight="1pt">
                    <v:textbox inset="14.4pt,,14.4pt">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24B876AB" w14:textId="77777777" w:rsidR="00FE2491" w:rsidRDefault="00FE2491">
                              <w:pPr>
                                <w:pStyle w:val="Subtitle"/>
                                <w:rPr>
                                  <w:rFonts w:cstheme="minorBidi"/>
                                  <w:color w:val="FFFFFF" w:themeColor="background1"/>
                                </w:rPr>
                              </w:pPr>
                              <w:r>
                                <w:rPr>
                                  <w:rFonts w:cstheme="minorBidi"/>
                                  <w:color w:val="FFFFFF" w:themeColor="background1"/>
                                  <w:lang w:val="en-IE"/>
                                </w:rPr>
                                <w:t>POLICY FOR ADMISSION TO SCHOOL YEAR 2020/2021</w:t>
                              </w:r>
                            </w:p>
                          </w:sdtContent>
                        </w:sdt>
                      </w:txbxContent>
                    </v:textbox>
                    <w10:wrap anchorx="page" anchory="page"/>
                  </v:rect>
                </w:pict>
              </mc:Fallback>
            </mc:AlternateContent>
          </w:r>
        </w:p>
        <w:p w14:paraId="1BFBCE63" w14:textId="77777777" w:rsidR="00332EE1" w:rsidRDefault="00332EE1"/>
        <w:p w14:paraId="26296C08" w14:textId="77777777" w:rsidR="00332EE1" w:rsidRDefault="00025B50">
          <w:pPr>
            <w:rPr>
              <w:rFonts w:ascii="Calibri Light" w:eastAsia="Times New Roman" w:hAnsi="Calibri Light" w:cs="Times New Roman"/>
              <w:color w:val="323E4F"/>
              <w:spacing w:val="5"/>
              <w:sz w:val="28"/>
              <w:szCs w:val="52"/>
            </w:rPr>
          </w:pPr>
          <w:r>
            <w:rPr>
              <w:rFonts w:ascii="Calibri Light" w:eastAsia="Times New Roman" w:hAnsi="Calibri Light" w:cs="Times New Roman"/>
              <w:noProof/>
              <w:color w:val="323E4F"/>
              <w:spacing w:val="5"/>
              <w:sz w:val="28"/>
              <w:szCs w:val="52"/>
              <w:lang w:eastAsia="en-IE"/>
            </w:rPr>
            <mc:AlternateContent>
              <mc:Choice Requires="wps">
                <w:drawing>
                  <wp:anchor distT="0" distB="0" distL="114300" distR="114300" simplePos="0" relativeHeight="251665408" behindDoc="0" locked="0" layoutInCell="1" allowOverlap="1" wp14:anchorId="3A1F166C" wp14:editId="55ABFDA2">
                    <wp:simplePos x="0" y="0"/>
                    <wp:positionH relativeFrom="column">
                      <wp:posOffset>-516890</wp:posOffset>
                    </wp:positionH>
                    <wp:positionV relativeFrom="paragraph">
                      <wp:posOffset>6293748</wp:posOffset>
                    </wp:positionV>
                    <wp:extent cx="4796681" cy="273797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4796681" cy="2737975"/>
                            </a:xfrm>
                            <a:prstGeom prst="rect">
                              <a:avLst/>
                            </a:prstGeom>
                            <a:noFill/>
                            <a:ln w="6350">
                              <a:noFill/>
                            </a:ln>
                          </wps:spPr>
                          <wps:txbx>
                            <w:txbxContent>
                              <w:p w14:paraId="3DACED8A" w14:textId="3447BC60"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 xml:space="preserve">Review Dates: </w:t>
                                </w:r>
                              </w:p>
                              <w:tbl>
                                <w:tblPr>
                                  <w:tblStyle w:val="TableGrid1"/>
                                  <w:tblW w:w="0" w:type="auto"/>
                                  <w:tblLook w:val="04A0" w:firstRow="1" w:lastRow="0" w:firstColumn="1" w:lastColumn="0" w:noHBand="0" w:noVBand="1"/>
                                </w:tblPr>
                                <w:tblGrid>
                                  <w:gridCol w:w="2830"/>
                                  <w:gridCol w:w="2694"/>
                                  <w:gridCol w:w="1721"/>
                                </w:tblGrid>
                                <w:tr w:rsidR="00FE2491" w:rsidRPr="00AD2256" w14:paraId="44136A66" w14:textId="77777777" w:rsidTr="00AD2256">
                                  <w:tc>
                                    <w:tcPr>
                                      <w:tcW w:w="2830" w:type="dxa"/>
                                    </w:tcPr>
                                    <w:p w14:paraId="2E219270"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 xml:space="preserve">Interim BOM </w:t>
                                      </w:r>
                                    </w:p>
                                  </w:tc>
                                  <w:tc>
                                    <w:tcPr>
                                      <w:tcW w:w="2694" w:type="dxa"/>
                                    </w:tcPr>
                                    <w:p w14:paraId="58FBA6AE"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May 2020</w:t>
                                      </w:r>
                                    </w:p>
                                  </w:tc>
                                  <w:tc>
                                    <w:tcPr>
                                      <w:tcW w:w="1721" w:type="dxa"/>
                                    </w:tcPr>
                                    <w:p w14:paraId="493652CD"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Ratified</w:t>
                                      </w:r>
                                    </w:p>
                                  </w:tc>
                                </w:tr>
                                <w:tr w:rsidR="00FE2491" w:rsidRPr="00AD2256" w14:paraId="0E650563" w14:textId="77777777" w:rsidTr="00AD2256">
                                  <w:tc>
                                    <w:tcPr>
                                      <w:tcW w:w="2830" w:type="dxa"/>
                                    </w:tcPr>
                                    <w:p w14:paraId="37E5A26C"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Staff</w:t>
                                      </w:r>
                                    </w:p>
                                  </w:tc>
                                  <w:tc>
                                    <w:tcPr>
                                      <w:tcW w:w="2694" w:type="dxa"/>
                                    </w:tcPr>
                                    <w:p w14:paraId="7F94DB21"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Sep 2020</w:t>
                                      </w:r>
                                    </w:p>
                                  </w:tc>
                                  <w:tc>
                                    <w:tcPr>
                                      <w:tcW w:w="1721" w:type="dxa"/>
                                    </w:tcPr>
                                    <w:p w14:paraId="0CA76F49"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Reviewed</w:t>
                                      </w:r>
                                    </w:p>
                                  </w:tc>
                                </w:tr>
                                <w:tr w:rsidR="00FE2491" w:rsidRPr="00AD2256" w14:paraId="402414BB" w14:textId="77777777" w:rsidTr="00AD2256">
                                  <w:tc>
                                    <w:tcPr>
                                      <w:tcW w:w="2830" w:type="dxa"/>
                                    </w:tcPr>
                                    <w:p w14:paraId="548C4D7A"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BOM</w:t>
                                      </w:r>
                                    </w:p>
                                  </w:tc>
                                  <w:tc>
                                    <w:tcPr>
                                      <w:tcW w:w="2694" w:type="dxa"/>
                                    </w:tcPr>
                                    <w:p w14:paraId="25852919"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October 2020</w:t>
                                      </w:r>
                                    </w:p>
                                  </w:tc>
                                  <w:tc>
                                    <w:tcPr>
                                      <w:tcW w:w="1721" w:type="dxa"/>
                                    </w:tcPr>
                                    <w:p w14:paraId="00866D84"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Ratified</w:t>
                                      </w:r>
                                    </w:p>
                                  </w:tc>
                                </w:tr>
                                <w:tr w:rsidR="00FE2491" w:rsidRPr="00AD2256" w14:paraId="1959E554" w14:textId="77777777" w:rsidTr="00AD2256">
                                  <w:tc>
                                    <w:tcPr>
                                      <w:tcW w:w="2830" w:type="dxa"/>
                                    </w:tcPr>
                                    <w:p w14:paraId="433C111E"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Student Council</w:t>
                                      </w:r>
                                    </w:p>
                                  </w:tc>
                                  <w:tc>
                                    <w:tcPr>
                                      <w:tcW w:w="2694" w:type="dxa"/>
                                    </w:tcPr>
                                    <w:p w14:paraId="72698044" w14:textId="756A79B3" w:rsidR="00FE2491" w:rsidRPr="00AD2256" w:rsidRDefault="00FE2491" w:rsidP="00AD2256">
                                      <w:pPr>
                                        <w:rPr>
                                          <w:rFonts w:ascii="Garamond" w:hAnsi="Garamond"/>
                                          <w:color w:val="FFFFFF" w:themeColor="background1"/>
                                          <w:sz w:val="40"/>
                                          <w:szCs w:val="40"/>
                                        </w:rPr>
                                      </w:pPr>
                                      <w:r>
                                        <w:rPr>
                                          <w:rFonts w:ascii="Garamond" w:hAnsi="Garamond"/>
                                          <w:color w:val="FFFFFF" w:themeColor="background1"/>
                                          <w:sz w:val="40"/>
                                          <w:szCs w:val="40"/>
                                        </w:rPr>
                                        <w:t>Nov. 2020</w:t>
                                      </w:r>
                                    </w:p>
                                  </w:tc>
                                  <w:tc>
                                    <w:tcPr>
                                      <w:tcW w:w="1721" w:type="dxa"/>
                                    </w:tcPr>
                                    <w:p w14:paraId="546A9EC6" w14:textId="790ECD2E" w:rsidR="00FE2491" w:rsidRPr="00AD2256" w:rsidRDefault="00FE2491" w:rsidP="00AD2256">
                                      <w:pPr>
                                        <w:rPr>
                                          <w:rFonts w:ascii="Garamond" w:hAnsi="Garamond"/>
                                          <w:color w:val="FFFFFF" w:themeColor="background1"/>
                                          <w:sz w:val="40"/>
                                          <w:szCs w:val="40"/>
                                        </w:rPr>
                                      </w:pPr>
                                      <w:r>
                                        <w:rPr>
                                          <w:rFonts w:ascii="Garamond" w:hAnsi="Garamond"/>
                                          <w:color w:val="FFFFFF" w:themeColor="background1"/>
                                          <w:sz w:val="40"/>
                                          <w:szCs w:val="40"/>
                                        </w:rPr>
                                        <w:t>Reviewed</w:t>
                                      </w:r>
                                    </w:p>
                                  </w:tc>
                                </w:tr>
                                <w:tr w:rsidR="00FE2491" w:rsidRPr="00AD2256" w14:paraId="19B1B3CD" w14:textId="77777777" w:rsidTr="00AD2256">
                                  <w:tc>
                                    <w:tcPr>
                                      <w:tcW w:w="2830" w:type="dxa"/>
                                    </w:tcPr>
                                    <w:p w14:paraId="28BF815D"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 xml:space="preserve">Parents </w:t>
                                      </w:r>
                                    </w:p>
                                  </w:tc>
                                  <w:tc>
                                    <w:tcPr>
                                      <w:tcW w:w="2694" w:type="dxa"/>
                                    </w:tcPr>
                                    <w:p w14:paraId="55D288F4" w14:textId="46287130" w:rsidR="00FE2491" w:rsidRPr="00AD2256" w:rsidRDefault="00FE2491" w:rsidP="00AD2256">
                                      <w:pPr>
                                        <w:rPr>
                                          <w:rFonts w:ascii="Garamond" w:hAnsi="Garamond"/>
                                          <w:color w:val="FFFFFF" w:themeColor="background1"/>
                                          <w:sz w:val="40"/>
                                          <w:szCs w:val="40"/>
                                        </w:rPr>
                                      </w:pPr>
                                      <w:r>
                                        <w:rPr>
                                          <w:rFonts w:ascii="Garamond" w:hAnsi="Garamond"/>
                                          <w:color w:val="FFFFFF" w:themeColor="background1"/>
                                          <w:sz w:val="40"/>
                                          <w:szCs w:val="40"/>
                                        </w:rPr>
                                        <w:t>Nov. 2020</w:t>
                                      </w:r>
                                    </w:p>
                                  </w:tc>
                                  <w:tc>
                                    <w:tcPr>
                                      <w:tcW w:w="1721" w:type="dxa"/>
                                    </w:tcPr>
                                    <w:p w14:paraId="08DCCD03" w14:textId="2773D9BF" w:rsidR="00FE2491" w:rsidRPr="00AD2256" w:rsidRDefault="00FE2491" w:rsidP="00AD2256">
                                      <w:pPr>
                                        <w:rPr>
                                          <w:rFonts w:ascii="Garamond" w:hAnsi="Garamond"/>
                                          <w:color w:val="FFFFFF" w:themeColor="background1"/>
                                          <w:sz w:val="40"/>
                                          <w:szCs w:val="40"/>
                                        </w:rPr>
                                      </w:pPr>
                                      <w:r>
                                        <w:rPr>
                                          <w:rFonts w:ascii="Garamond" w:hAnsi="Garamond"/>
                                          <w:color w:val="FFFFFF" w:themeColor="background1"/>
                                          <w:sz w:val="40"/>
                                          <w:szCs w:val="40"/>
                                        </w:rPr>
                                        <w:t>Reviewed</w:t>
                                      </w:r>
                                    </w:p>
                                  </w:tc>
                                </w:tr>
                              </w:tbl>
                              <w:p w14:paraId="5DE3907A" w14:textId="77777777" w:rsidR="00FE2491" w:rsidRDefault="00FE2491">
                                <w:pPr>
                                  <w:rPr>
                                    <w:rFonts w:ascii="Garamond" w:hAnsi="Garamond"/>
                                    <w:color w:val="FFFFFF" w:themeColor="background1"/>
                                    <w:sz w:val="40"/>
                                    <w:szCs w:val="40"/>
                                  </w:rPr>
                                </w:pPr>
                              </w:p>
                              <w:p w14:paraId="63EB520A" w14:textId="08DC1850" w:rsidR="00FE2491" w:rsidRPr="00B21044" w:rsidRDefault="00FE2491">
                                <w:pPr>
                                  <w:rPr>
                                    <w:rFonts w:ascii="Garamond" w:hAnsi="Garamond"/>
                                    <w:color w:val="FFFFFF" w:themeColor="background1"/>
                                    <w:sz w:val="40"/>
                                    <w:szCs w:val="40"/>
                                  </w:rPr>
                                </w:pPr>
                                <w:r>
                                  <w:rPr>
                                    <w:rFonts w:ascii="Garamond" w:hAnsi="Garamond"/>
                                    <w:color w:val="FFFFFF" w:themeColor="background1"/>
                                    <w:sz w:val="40"/>
                                    <w:szCs w:val="40"/>
                                  </w:rPr>
                                  <w:t>Due for next review May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1F166C" id="_x0000_t202" coordsize="21600,21600" o:spt="202" path="m,l,21600r21600,l21600,xe">
                    <v:stroke joinstyle="miter"/>
                    <v:path gradientshapeok="t" o:connecttype="rect"/>
                  </v:shapetype>
                  <v:shape id="Text Box 3" o:spid="_x0000_s1030" type="#_x0000_t202" style="position:absolute;margin-left:-40.7pt;margin-top:495.55pt;width:377.7pt;height:215.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" filled="f" stroked="f" strokeweight=".5pt">
                    <v:textbox>
                      <w:txbxContent>
                        <w:p w14:paraId="3DACED8A" w14:textId="3447BC60"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 xml:space="preserve">Review Dates: </w:t>
                          </w:r>
                        </w:p>
                        <w:tbl>
                          <w:tblPr>
                            <w:tblStyle w:val="TableGrid1"/>
                            <w:tblW w:w="0" w:type="auto"/>
                            <w:tblLook w:val="04A0" w:firstRow="1" w:lastRow="0" w:firstColumn="1" w:lastColumn="0" w:noHBand="0" w:noVBand="1"/>
                          </w:tblPr>
                          <w:tblGrid>
                            <w:gridCol w:w="2830"/>
                            <w:gridCol w:w="2694"/>
                            <w:gridCol w:w="1721"/>
                          </w:tblGrid>
                          <w:tr w:rsidR="00FE2491" w:rsidRPr="00AD2256" w14:paraId="44136A66" w14:textId="77777777" w:rsidTr="00AD2256">
                            <w:tc>
                              <w:tcPr>
                                <w:tcW w:w="2830" w:type="dxa"/>
                              </w:tcPr>
                              <w:p w14:paraId="2E219270"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 xml:space="preserve">Interim BOM </w:t>
                                </w:r>
                              </w:p>
                            </w:tc>
                            <w:tc>
                              <w:tcPr>
                                <w:tcW w:w="2694" w:type="dxa"/>
                              </w:tcPr>
                              <w:p w14:paraId="58FBA6AE"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May 2020</w:t>
                                </w:r>
                              </w:p>
                            </w:tc>
                            <w:tc>
                              <w:tcPr>
                                <w:tcW w:w="1721" w:type="dxa"/>
                              </w:tcPr>
                              <w:p w14:paraId="493652CD"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Ratified</w:t>
                                </w:r>
                              </w:p>
                            </w:tc>
                          </w:tr>
                          <w:tr w:rsidR="00FE2491" w:rsidRPr="00AD2256" w14:paraId="0E650563" w14:textId="77777777" w:rsidTr="00AD2256">
                            <w:tc>
                              <w:tcPr>
                                <w:tcW w:w="2830" w:type="dxa"/>
                              </w:tcPr>
                              <w:p w14:paraId="37E5A26C"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Staff</w:t>
                                </w:r>
                              </w:p>
                            </w:tc>
                            <w:tc>
                              <w:tcPr>
                                <w:tcW w:w="2694" w:type="dxa"/>
                              </w:tcPr>
                              <w:p w14:paraId="7F94DB21"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Sep 2020</w:t>
                                </w:r>
                              </w:p>
                            </w:tc>
                            <w:tc>
                              <w:tcPr>
                                <w:tcW w:w="1721" w:type="dxa"/>
                              </w:tcPr>
                              <w:p w14:paraId="0CA76F49"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Reviewed</w:t>
                                </w:r>
                              </w:p>
                            </w:tc>
                          </w:tr>
                          <w:tr w:rsidR="00FE2491" w:rsidRPr="00AD2256" w14:paraId="402414BB" w14:textId="77777777" w:rsidTr="00AD2256">
                            <w:tc>
                              <w:tcPr>
                                <w:tcW w:w="2830" w:type="dxa"/>
                              </w:tcPr>
                              <w:p w14:paraId="548C4D7A"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BOM</w:t>
                                </w:r>
                              </w:p>
                            </w:tc>
                            <w:tc>
                              <w:tcPr>
                                <w:tcW w:w="2694" w:type="dxa"/>
                              </w:tcPr>
                              <w:p w14:paraId="25852919"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October 2020</w:t>
                                </w:r>
                              </w:p>
                            </w:tc>
                            <w:tc>
                              <w:tcPr>
                                <w:tcW w:w="1721" w:type="dxa"/>
                              </w:tcPr>
                              <w:p w14:paraId="00866D84"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Ratified</w:t>
                                </w:r>
                              </w:p>
                            </w:tc>
                          </w:tr>
                          <w:tr w:rsidR="00FE2491" w:rsidRPr="00AD2256" w14:paraId="1959E554" w14:textId="77777777" w:rsidTr="00AD2256">
                            <w:tc>
                              <w:tcPr>
                                <w:tcW w:w="2830" w:type="dxa"/>
                              </w:tcPr>
                              <w:p w14:paraId="433C111E"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Student Council</w:t>
                                </w:r>
                              </w:p>
                            </w:tc>
                            <w:tc>
                              <w:tcPr>
                                <w:tcW w:w="2694" w:type="dxa"/>
                              </w:tcPr>
                              <w:p w14:paraId="72698044" w14:textId="756A79B3" w:rsidR="00FE2491" w:rsidRPr="00AD2256" w:rsidRDefault="00FE2491" w:rsidP="00AD2256">
                                <w:pPr>
                                  <w:rPr>
                                    <w:rFonts w:ascii="Garamond" w:hAnsi="Garamond"/>
                                    <w:color w:val="FFFFFF" w:themeColor="background1"/>
                                    <w:sz w:val="40"/>
                                    <w:szCs w:val="40"/>
                                  </w:rPr>
                                </w:pPr>
                                <w:r>
                                  <w:rPr>
                                    <w:rFonts w:ascii="Garamond" w:hAnsi="Garamond"/>
                                    <w:color w:val="FFFFFF" w:themeColor="background1"/>
                                    <w:sz w:val="40"/>
                                    <w:szCs w:val="40"/>
                                  </w:rPr>
                                  <w:t>Nov. 2020</w:t>
                                </w:r>
                              </w:p>
                            </w:tc>
                            <w:tc>
                              <w:tcPr>
                                <w:tcW w:w="1721" w:type="dxa"/>
                              </w:tcPr>
                              <w:p w14:paraId="546A9EC6" w14:textId="790ECD2E" w:rsidR="00FE2491" w:rsidRPr="00AD2256" w:rsidRDefault="00FE2491" w:rsidP="00AD2256">
                                <w:pPr>
                                  <w:rPr>
                                    <w:rFonts w:ascii="Garamond" w:hAnsi="Garamond"/>
                                    <w:color w:val="FFFFFF" w:themeColor="background1"/>
                                    <w:sz w:val="40"/>
                                    <w:szCs w:val="40"/>
                                  </w:rPr>
                                </w:pPr>
                                <w:r>
                                  <w:rPr>
                                    <w:rFonts w:ascii="Garamond" w:hAnsi="Garamond"/>
                                    <w:color w:val="FFFFFF" w:themeColor="background1"/>
                                    <w:sz w:val="40"/>
                                    <w:szCs w:val="40"/>
                                  </w:rPr>
                                  <w:t>Reviewed</w:t>
                                </w:r>
                              </w:p>
                            </w:tc>
                          </w:tr>
                          <w:tr w:rsidR="00FE2491" w:rsidRPr="00AD2256" w14:paraId="19B1B3CD" w14:textId="77777777" w:rsidTr="00AD2256">
                            <w:tc>
                              <w:tcPr>
                                <w:tcW w:w="2830" w:type="dxa"/>
                              </w:tcPr>
                              <w:p w14:paraId="28BF815D" w14:textId="77777777" w:rsidR="00FE2491" w:rsidRPr="00AD2256" w:rsidRDefault="00FE2491" w:rsidP="00AD2256">
                                <w:pPr>
                                  <w:rPr>
                                    <w:rFonts w:ascii="Garamond" w:hAnsi="Garamond"/>
                                    <w:color w:val="FFFFFF" w:themeColor="background1"/>
                                    <w:sz w:val="40"/>
                                    <w:szCs w:val="40"/>
                                  </w:rPr>
                                </w:pPr>
                                <w:r w:rsidRPr="00AD2256">
                                  <w:rPr>
                                    <w:rFonts w:ascii="Garamond" w:hAnsi="Garamond"/>
                                    <w:color w:val="FFFFFF" w:themeColor="background1"/>
                                    <w:sz w:val="40"/>
                                    <w:szCs w:val="40"/>
                                  </w:rPr>
                                  <w:t xml:space="preserve">Parents </w:t>
                                </w:r>
                              </w:p>
                            </w:tc>
                            <w:tc>
                              <w:tcPr>
                                <w:tcW w:w="2694" w:type="dxa"/>
                              </w:tcPr>
                              <w:p w14:paraId="55D288F4" w14:textId="46287130" w:rsidR="00FE2491" w:rsidRPr="00AD2256" w:rsidRDefault="00FE2491" w:rsidP="00AD2256">
                                <w:pPr>
                                  <w:rPr>
                                    <w:rFonts w:ascii="Garamond" w:hAnsi="Garamond"/>
                                    <w:color w:val="FFFFFF" w:themeColor="background1"/>
                                    <w:sz w:val="40"/>
                                    <w:szCs w:val="40"/>
                                  </w:rPr>
                                </w:pPr>
                                <w:r>
                                  <w:rPr>
                                    <w:rFonts w:ascii="Garamond" w:hAnsi="Garamond"/>
                                    <w:color w:val="FFFFFF" w:themeColor="background1"/>
                                    <w:sz w:val="40"/>
                                    <w:szCs w:val="40"/>
                                  </w:rPr>
                                  <w:t>Nov. 2020</w:t>
                                </w:r>
                              </w:p>
                            </w:tc>
                            <w:tc>
                              <w:tcPr>
                                <w:tcW w:w="1721" w:type="dxa"/>
                              </w:tcPr>
                              <w:p w14:paraId="08DCCD03" w14:textId="2773D9BF" w:rsidR="00FE2491" w:rsidRPr="00AD2256" w:rsidRDefault="00FE2491" w:rsidP="00AD2256">
                                <w:pPr>
                                  <w:rPr>
                                    <w:rFonts w:ascii="Garamond" w:hAnsi="Garamond"/>
                                    <w:color w:val="FFFFFF" w:themeColor="background1"/>
                                    <w:sz w:val="40"/>
                                    <w:szCs w:val="40"/>
                                  </w:rPr>
                                </w:pPr>
                                <w:r>
                                  <w:rPr>
                                    <w:rFonts w:ascii="Garamond" w:hAnsi="Garamond"/>
                                    <w:color w:val="FFFFFF" w:themeColor="background1"/>
                                    <w:sz w:val="40"/>
                                    <w:szCs w:val="40"/>
                                  </w:rPr>
                                  <w:t>Reviewed</w:t>
                                </w:r>
                              </w:p>
                            </w:tc>
                          </w:tr>
                        </w:tbl>
                        <w:p w14:paraId="5DE3907A" w14:textId="77777777" w:rsidR="00FE2491" w:rsidRDefault="00FE2491">
                          <w:pPr>
                            <w:rPr>
                              <w:rFonts w:ascii="Garamond" w:hAnsi="Garamond"/>
                              <w:color w:val="FFFFFF" w:themeColor="background1"/>
                              <w:sz w:val="40"/>
                              <w:szCs w:val="40"/>
                            </w:rPr>
                          </w:pPr>
                        </w:p>
                        <w:p w14:paraId="63EB520A" w14:textId="08DC1850" w:rsidR="00FE2491" w:rsidRPr="00B21044" w:rsidRDefault="00FE2491">
                          <w:pPr>
                            <w:rPr>
                              <w:rFonts w:ascii="Garamond" w:hAnsi="Garamond"/>
                              <w:color w:val="FFFFFF" w:themeColor="background1"/>
                              <w:sz w:val="40"/>
                              <w:szCs w:val="40"/>
                            </w:rPr>
                          </w:pPr>
                          <w:r>
                            <w:rPr>
                              <w:rFonts w:ascii="Garamond" w:hAnsi="Garamond"/>
                              <w:color w:val="FFFFFF" w:themeColor="background1"/>
                              <w:sz w:val="40"/>
                              <w:szCs w:val="40"/>
                            </w:rPr>
                            <w:t>Due for next review May 2021</w:t>
                          </w:r>
                        </w:p>
                      </w:txbxContent>
                    </v:textbox>
                  </v:shape>
                </w:pict>
              </mc:Fallback>
            </mc:AlternateContent>
          </w:r>
          <w:r w:rsidR="00332EE1">
            <w:rPr>
              <w:rFonts w:ascii="Calibri Light" w:eastAsia="Times New Roman" w:hAnsi="Calibri Light" w:cs="Times New Roman"/>
              <w:color w:val="323E4F"/>
              <w:spacing w:val="5"/>
              <w:sz w:val="28"/>
              <w:szCs w:val="52"/>
            </w:rPr>
            <w:br w:type="page"/>
          </w:r>
        </w:p>
      </w:sdtContent>
    </w:sdt>
    <w:p w14:paraId="1E222E00" w14:textId="77777777" w:rsidR="00BE2B9A" w:rsidRPr="001F506B" w:rsidRDefault="00BE2B9A" w:rsidP="00B30681">
      <w:pPr>
        <w:spacing w:after="0"/>
        <w:ind w:left="3600" w:right="-330"/>
        <w:rPr>
          <w:rFonts w:ascii="Glanchló Dubh" w:hAnsi="Glanchló Dubh"/>
          <w:b/>
          <w:color w:val="A8D08D" w:themeColor="accent6" w:themeTint="99"/>
          <w:sz w:val="40"/>
          <w:szCs w:val="40"/>
        </w:rPr>
      </w:pPr>
      <w:r>
        <w:rPr>
          <w:noProof/>
          <w:color w:val="2B579A"/>
          <w:shd w:val="clear" w:color="auto" w:fill="E6E6E6"/>
          <w:lang w:eastAsia="en-IE"/>
        </w:rPr>
        <w:lastRenderedPageBreak/>
        <w:drawing>
          <wp:anchor distT="0" distB="0" distL="114300" distR="114300" simplePos="0" relativeHeight="251670528" behindDoc="0" locked="0" layoutInCell="1" allowOverlap="1" wp14:anchorId="422E05DF" wp14:editId="7AA40391">
            <wp:simplePos x="0" y="0"/>
            <wp:positionH relativeFrom="column">
              <wp:posOffset>-537845</wp:posOffset>
            </wp:positionH>
            <wp:positionV relativeFrom="paragraph">
              <wp:posOffset>1905</wp:posOffset>
            </wp:positionV>
            <wp:extent cx="2222500" cy="82550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letb logo_colour main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2500" cy="825500"/>
                    </a:xfrm>
                    <a:prstGeom prst="rect">
                      <a:avLst/>
                    </a:prstGeom>
                  </pic:spPr>
                </pic:pic>
              </a:graphicData>
            </a:graphic>
            <wp14:sizeRelH relativeFrom="page">
              <wp14:pctWidth>0</wp14:pctWidth>
            </wp14:sizeRelH>
            <wp14:sizeRelV relativeFrom="page">
              <wp14:pctHeight>0</wp14:pctHeight>
            </wp14:sizeRelV>
          </wp:anchor>
        </w:drawing>
      </w:r>
      <w:r w:rsidR="00B30681">
        <w:rPr>
          <w:rFonts w:ascii="Glanchló Dubh" w:hAnsi="Glanchló Dubh"/>
          <w:b/>
          <w:color w:val="A8D08D" w:themeColor="accent6" w:themeTint="99"/>
          <w:sz w:val="40"/>
          <w:szCs w:val="40"/>
        </w:rPr>
        <w:t xml:space="preserve">      </w:t>
      </w:r>
      <w:r w:rsidR="003638E9">
        <w:rPr>
          <w:rFonts w:ascii="Glanchló Dubh" w:hAnsi="Glanchló Dubh"/>
          <w:b/>
          <w:color w:val="A8D08D" w:themeColor="accent6" w:themeTint="99"/>
          <w:sz w:val="40"/>
          <w:szCs w:val="40"/>
        </w:rPr>
        <w:t>Ériu Community College</w:t>
      </w:r>
      <w:r w:rsidR="00B30681">
        <w:rPr>
          <w:rFonts w:ascii="Glanchló Dubh" w:hAnsi="Glanchló Dubh"/>
          <w:b/>
          <w:color w:val="A8D08D" w:themeColor="accent6" w:themeTint="99"/>
          <w:sz w:val="40"/>
          <w:szCs w:val="40"/>
        </w:rPr>
        <w:t>,</w:t>
      </w:r>
    </w:p>
    <w:p w14:paraId="0A6BF2E5" w14:textId="77777777" w:rsidR="00CD1B0F" w:rsidRDefault="00CD1B0F" w:rsidP="00BE2B9A">
      <w:pPr>
        <w:spacing w:after="0"/>
        <w:jc w:val="right"/>
        <w:rPr>
          <w:rFonts w:ascii="Glanchló Dubh" w:hAnsi="Glanchló Dubh"/>
          <w:b/>
          <w:color w:val="A8D08D" w:themeColor="accent6" w:themeTint="99"/>
          <w:sz w:val="40"/>
          <w:szCs w:val="40"/>
        </w:rPr>
      </w:pPr>
      <w:r>
        <w:rPr>
          <w:rFonts w:ascii="Glanchló Dubh" w:hAnsi="Glanchló Dubh"/>
          <w:b/>
          <w:color w:val="A8D08D" w:themeColor="accent6" w:themeTint="99"/>
          <w:sz w:val="40"/>
          <w:szCs w:val="40"/>
        </w:rPr>
        <w:t>Luttrellstown Community Centre,</w:t>
      </w:r>
    </w:p>
    <w:p w14:paraId="0E4820A1" w14:textId="77777777" w:rsidR="00C163EA" w:rsidRDefault="00C163EA" w:rsidP="00BE2B9A">
      <w:pPr>
        <w:spacing w:after="0"/>
        <w:jc w:val="right"/>
        <w:rPr>
          <w:rFonts w:ascii="Glanchló Dubh" w:hAnsi="Glanchló Dubh"/>
          <w:b/>
          <w:color w:val="A8D08D" w:themeColor="accent6" w:themeTint="99"/>
          <w:sz w:val="40"/>
          <w:szCs w:val="40"/>
        </w:rPr>
      </w:pPr>
      <w:r w:rsidRPr="00C163EA">
        <w:rPr>
          <w:rFonts w:ascii="Glanchló Dubh" w:hAnsi="Glanchló Dubh"/>
          <w:b/>
          <w:color w:val="A8D08D" w:themeColor="accent6" w:themeTint="99"/>
          <w:sz w:val="40"/>
          <w:szCs w:val="40"/>
        </w:rPr>
        <w:t xml:space="preserve"> Porterstown Rd., </w:t>
      </w:r>
    </w:p>
    <w:p w14:paraId="764AFAAB" w14:textId="74522451" w:rsidR="00C163EA" w:rsidRDefault="00C163EA" w:rsidP="00BE2B9A">
      <w:pPr>
        <w:spacing w:after="0"/>
        <w:jc w:val="right"/>
        <w:rPr>
          <w:rFonts w:ascii="Glanchló Dubh" w:hAnsi="Glanchló Dubh"/>
          <w:b/>
          <w:color w:val="A8D08D" w:themeColor="accent6" w:themeTint="99"/>
          <w:sz w:val="40"/>
          <w:szCs w:val="40"/>
        </w:rPr>
      </w:pPr>
      <w:r w:rsidRPr="00C163EA">
        <w:rPr>
          <w:rFonts w:ascii="Glanchló Dubh" w:hAnsi="Glanchló Dubh"/>
          <w:b/>
          <w:color w:val="A8D08D" w:themeColor="accent6" w:themeTint="99"/>
          <w:sz w:val="40"/>
          <w:szCs w:val="40"/>
        </w:rPr>
        <w:t xml:space="preserve">Annfield, </w:t>
      </w:r>
    </w:p>
    <w:p w14:paraId="0DB67249" w14:textId="41B9219A" w:rsidR="00C163EA" w:rsidRDefault="00C163EA" w:rsidP="00BE2B9A">
      <w:pPr>
        <w:spacing w:after="0"/>
        <w:jc w:val="right"/>
        <w:rPr>
          <w:rFonts w:ascii="Glanchló Dubh" w:hAnsi="Glanchló Dubh"/>
          <w:b/>
          <w:color w:val="A8D08D" w:themeColor="accent6" w:themeTint="99"/>
          <w:sz w:val="40"/>
          <w:szCs w:val="40"/>
        </w:rPr>
      </w:pPr>
      <w:r w:rsidRPr="00C163EA">
        <w:rPr>
          <w:rFonts w:ascii="Glanchló Dubh" w:hAnsi="Glanchló Dubh"/>
          <w:b/>
          <w:color w:val="A8D08D" w:themeColor="accent6" w:themeTint="99"/>
          <w:sz w:val="40"/>
          <w:szCs w:val="40"/>
        </w:rPr>
        <w:t>D</w:t>
      </w:r>
      <w:r>
        <w:rPr>
          <w:rFonts w:ascii="Glanchló Dubh" w:hAnsi="Glanchló Dubh"/>
          <w:b/>
          <w:color w:val="A8D08D" w:themeColor="accent6" w:themeTint="99"/>
          <w:sz w:val="40"/>
          <w:szCs w:val="40"/>
        </w:rPr>
        <w:t xml:space="preserve">ublin </w:t>
      </w:r>
      <w:r w:rsidRPr="00C163EA">
        <w:rPr>
          <w:rFonts w:ascii="Glanchló Dubh" w:hAnsi="Glanchló Dubh"/>
          <w:b/>
          <w:color w:val="A8D08D" w:themeColor="accent6" w:themeTint="99"/>
          <w:sz w:val="40"/>
          <w:szCs w:val="40"/>
        </w:rPr>
        <w:t xml:space="preserve">15 </w:t>
      </w:r>
    </w:p>
    <w:p w14:paraId="204B673B" w14:textId="45C0BA43" w:rsidR="00BE2B9A" w:rsidRPr="001F506B" w:rsidRDefault="00C163EA" w:rsidP="00BE2B9A">
      <w:pPr>
        <w:spacing w:after="0"/>
        <w:jc w:val="right"/>
        <w:rPr>
          <w:rFonts w:ascii="Glanchló Dubh" w:hAnsi="Glanchló Dubh"/>
          <w:b/>
          <w:color w:val="A8D08D" w:themeColor="accent6" w:themeTint="99"/>
          <w:sz w:val="40"/>
          <w:szCs w:val="40"/>
        </w:rPr>
      </w:pPr>
      <w:r w:rsidRPr="00C163EA">
        <w:rPr>
          <w:rFonts w:ascii="Glanchló Dubh" w:hAnsi="Glanchló Dubh"/>
          <w:b/>
          <w:color w:val="A8D08D" w:themeColor="accent6" w:themeTint="99"/>
          <w:sz w:val="40"/>
          <w:szCs w:val="40"/>
        </w:rPr>
        <w:t>DY29</w:t>
      </w:r>
      <w:r w:rsidR="00BE2B9A" w:rsidRPr="001F506B">
        <w:rPr>
          <w:rFonts w:ascii="Glanchló Dubh" w:hAnsi="Glanchló Dubh"/>
          <w:b/>
          <w:color w:val="A8D08D" w:themeColor="accent6" w:themeTint="99"/>
          <w:sz w:val="40"/>
          <w:szCs w:val="40"/>
        </w:rPr>
        <w:t xml:space="preserve">  </w:t>
      </w:r>
    </w:p>
    <w:p w14:paraId="26AA34E7" w14:textId="77777777" w:rsidR="00BE2B9A" w:rsidRDefault="00BE2B9A" w:rsidP="00BE2B9A">
      <w:pPr>
        <w:spacing w:after="0" w:line="360" w:lineRule="auto"/>
        <w:ind w:left="1440" w:hanging="1440"/>
        <w:jc w:val="both"/>
      </w:pPr>
    </w:p>
    <w:p w14:paraId="6ABC443A" w14:textId="77777777" w:rsidR="00BE2B9A" w:rsidRDefault="00BE2B9A" w:rsidP="00BE2B9A"/>
    <w:p w14:paraId="53925BC1" w14:textId="77777777" w:rsidR="00BE2B9A" w:rsidRPr="002D317F" w:rsidRDefault="00BE2B9A" w:rsidP="00BE2B9A">
      <w:pPr>
        <w:rPr>
          <w:lang w:val="en-US" w:eastAsia="ja-JP"/>
        </w:rPr>
      </w:pPr>
    </w:p>
    <w:p w14:paraId="30D6F087" w14:textId="77777777" w:rsidR="00BE2B9A" w:rsidRDefault="00BE2B9A" w:rsidP="00BE2B9A">
      <w:pPr>
        <w:pStyle w:val="Title"/>
        <w:spacing w:line="276" w:lineRule="auto"/>
        <w:jc w:val="center"/>
        <w:rPr>
          <w:rFonts w:ascii="Georgia" w:hAnsi="Georgia"/>
          <w:b/>
          <w:sz w:val="40"/>
          <w:szCs w:val="40"/>
        </w:rPr>
      </w:pPr>
      <w:r w:rsidRPr="001A4E95">
        <w:rPr>
          <w:rFonts w:ascii="Georgia" w:hAnsi="Georgia"/>
          <w:b/>
          <w:sz w:val="40"/>
          <w:szCs w:val="40"/>
        </w:rPr>
        <w:t>POLICY</w:t>
      </w:r>
      <w:r>
        <w:rPr>
          <w:rFonts w:ascii="Georgia" w:hAnsi="Georgia"/>
          <w:b/>
          <w:sz w:val="40"/>
          <w:szCs w:val="40"/>
        </w:rPr>
        <w:t xml:space="preserve"> FOR </w:t>
      </w:r>
      <w:r w:rsidRPr="001A4E95">
        <w:rPr>
          <w:rFonts w:ascii="Georgia" w:hAnsi="Georgia"/>
          <w:b/>
          <w:sz w:val="40"/>
          <w:szCs w:val="40"/>
        </w:rPr>
        <w:t xml:space="preserve">ADMISSION </w:t>
      </w:r>
      <w:r>
        <w:rPr>
          <w:rFonts w:ascii="Georgia" w:hAnsi="Georgia"/>
          <w:b/>
          <w:sz w:val="40"/>
          <w:szCs w:val="40"/>
        </w:rPr>
        <w:t>TO SCHOOL YEAR 2021/2022</w:t>
      </w:r>
    </w:p>
    <w:p w14:paraId="40D636B9" w14:textId="77777777" w:rsidR="00BE2B9A" w:rsidRPr="002E7312" w:rsidRDefault="00BE2B9A" w:rsidP="00BE2B9A">
      <w:pPr>
        <w:rPr>
          <w:lang w:val="en-US" w:eastAsia="ja-JP"/>
        </w:rPr>
      </w:pPr>
    </w:p>
    <w:p w14:paraId="74FE1C37" w14:textId="77777777" w:rsidR="00BE2B9A" w:rsidRDefault="00087758" w:rsidP="00BE2B9A">
      <w:pPr>
        <w:tabs>
          <w:tab w:val="left" w:pos="8320"/>
        </w:tabs>
        <w:jc w:val="center"/>
      </w:pPr>
      <w:r>
        <w:rPr>
          <w:rFonts w:ascii="Glanchló Dubh" w:hAnsi="Glanchló Dubh"/>
          <w:b/>
          <w:color w:val="A8D08D" w:themeColor="accent6" w:themeTint="99"/>
          <w:sz w:val="40"/>
          <w:szCs w:val="40"/>
        </w:rPr>
        <w:t xml:space="preserve">Ériu Community College </w:t>
      </w:r>
    </w:p>
    <w:p w14:paraId="538D4EFC" w14:textId="77777777" w:rsidR="00BE2B9A" w:rsidRDefault="00BE2B9A" w:rsidP="00BE2B9A">
      <w:pPr>
        <w:tabs>
          <w:tab w:val="left" w:pos="8320"/>
        </w:tabs>
        <w:jc w:val="center"/>
      </w:pPr>
    </w:p>
    <w:p w14:paraId="6F1BEDB0" w14:textId="77777777" w:rsidR="00BE2B9A" w:rsidRDefault="00BE2B9A" w:rsidP="00BE2B9A">
      <w:pPr>
        <w:tabs>
          <w:tab w:val="left" w:pos="8320"/>
        </w:tabs>
        <w:jc w:val="center"/>
      </w:pPr>
    </w:p>
    <w:p w14:paraId="1D7A7878" w14:textId="77777777" w:rsidR="00BE2B9A" w:rsidRDefault="00BE2B9A" w:rsidP="00BE2B9A">
      <w:pPr>
        <w:tabs>
          <w:tab w:val="left" w:pos="8320"/>
        </w:tabs>
        <w:jc w:val="center"/>
      </w:pPr>
    </w:p>
    <w:p w14:paraId="7E6C4D0F" w14:textId="77777777" w:rsidR="00BE2B9A" w:rsidRDefault="00BE2B9A" w:rsidP="00BE2B9A">
      <w:pPr>
        <w:tabs>
          <w:tab w:val="left" w:pos="8320"/>
        </w:tabs>
        <w:jc w:val="center"/>
      </w:pPr>
    </w:p>
    <w:p w14:paraId="1BD544DE" w14:textId="77777777" w:rsidR="00BE2B9A" w:rsidRDefault="00BE2B9A" w:rsidP="00BE2B9A">
      <w:pPr>
        <w:tabs>
          <w:tab w:val="left" w:pos="8320"/>
        </w:tabs>
        <w:jc w:val="center"/>
      </w:pPr>
    </w:p>
    <w:p w14:paraId="5FBFBB68" w14:textId="77777777" w:rsidR="00BE2B9A" w:rsidRDefault="00BE2B9A" w:rsidP="00BE2B9A">
      <w:pPr>
        <w:tabs>
          <w:tab w:val="left" w:pos="8320"/>
        </w:tabs>
        <w:jc w:val="center"/>
      </w:pPr>
    </w:p>
    <w:p w14:paraId="59857EEA" w14:textId="77777777" w:rsidR="00BE2B9A" w:rsidRDefault="00BE2B9A" w:rsidP="00BE2B9A">
      <w:pPr>
        <w:spacing w:after="0" w:line="360" w:lineRule="auto"/>
        <w:jc w:val="both"/>
        <w:rPr>
          <w:rFonts w:ascii="Georgia" w:hAnsi="Georgia"/>
          <w:sz w:val="24"/>
          <w:szCs w:val="24"/>
        </w:rPr>
      </w:pPr>
      <w:r w:rsidRPr="00F41CD7">
        <w:rPr>
          <w:rFonts w:ascii="Georgia" w:hAnsi="Georgia"/>
          <w:sz w:val="24"/>
          <w:szCs w:val="24"/>
        </w:rPr>
        <w:t xml:space="preserve">A decision on an application for admission will be based on the implementation of this Policy, </w:t>
      </w:r>
      <w:r>
        <w:rPr>
          <w:rFonts w:ascii="Georgia" w:hAnsi="Georgia"/>
          <w:sz w:val="24"/>
          <w:szCs w:val="24"/>
        </w:rPr>
        <w:t xml:space="preserve">the information set out in </w:t>
      </w:r>
      <w:r w:rsidRPr="00F41CD7">
        <w:rPr>
          <w:rFonts w:ascii="Georgia" w:hAnsi="Georgia"/>
          <w:sz w:val="24"/>
          <w:szCs w:val="24"/>
        </w:rPr>
        <w:t xml:space="preserve">the annual Admission Notice of the school and the information provided by the </w:t>
      </w:r>
      <w:r>
        <w:rPr>
          <w:rFonts w:ascii="Georgia" w:hAnsi="Georgia"/>
          <w:sz w:val="24"/>
          <w:szCs w:val="24"/>
        </w:rPr>
        <w:t>Applicant</w:t>
      </w:r>
      <w:r w:rsidRPr="00F41CD7">
        <w:rPr>
          <w:rFonts w:ascii="Georgia" w:hAnsi="Georgia"/>
          <w:sz w:val="24"/>
          <w:szCs w:val="24"/>
        </w:rPr>
        <w:t xml:space="preserve"> in the application for admission</w:t>
      </w:r>
      <w:r>
        <w:rPr>
          <w:rFonts w:ascii="Georgia" w:hAnsi="Georgia"/>
          <w:sz w:val="24"/>
          <w:szCs w:val="24"/>
        </w:rPr>
        <w:t>, once</w:t>
      </w:r>
      <w:r w:rsidRPr="00F41CD7">
        <w:rPr>
          <w:rFonts w:ascii="Georgia" w:hAnsi="Georgia"/>
          <w:sz w:val="24"/>
          <w:szCs w:val="24"/>
        </w:rPr>
        <w:t xml:space="preserve"> received before the closing date set out in the annual Admission Notice</w:t>
      </w:r>
      <w:r>
        <w:rPr>
          <w:rFonts w:ascii="Georgia" w:hAnsi="Georgia"/>
          <w:sz w:val="24"/>
          <w:szCs w:val="24"/>
        </w:rPr>
        <w:t xml:space="preserve">. The Principal </w:t>
      </w:r>
      <w:r w:rsidRPr="00B30681">
        <w:rPr>
          <w:rFonts w:ascii="Georgia" w:hAnsi="Georgia"/>
          <w:sz w:val="24"/>
          <w:szCs w:val="24"/>
        </w:rPr>
        <w:t xml:space="preserve">of </w:t>
      </w:r>
      <w:r w:rsidR="00087758">
        <w:rPr>
          <w:rFonts w:ascii="Georgia" w:hAnsi="Georgia" w:cs="Arial"/>
          <w:sz w:val="24"/>
          <w:szCs w:val="24"/>
        </w:rPr>
        <w:t xml:space="preserve">Ériu Community College </w:t>
      </w:r>
      <w:r w:rsidRPr="00B30681">
        <w:rPr>
          <w:rFonts w:ascii="Georgia" w:hAnsi="Georgia" w:cs="Arial"/>
          <w:sz w:val="24"/>
          <w:szCs w:val="24"/>
        </w:rPr>
        <w:t>is responsible for the implementation of this Admission Policy.</w:t>
      </w:r>
    </w:p>
    <w:p w14:paraId="7162B3B1" w14:textId="77777777" w:rsidR="00BE2B9A" w:rsidRPr="00080500" w:rsidRDefault="00BE2B9A" w:rsidP="00BE2B9A">
      <w:pPr>
        <w:pStyle w:val="Heading1"/>
        <w:tabs>
          <w:tab w:val="left" w:pos="851"/>
        </w:tabs>
        <w:spacing w:line="360" w:lineRule="auto"/>
        <w:rPr>
          <w:rFonts w:ascii="Georgia" w:hAnsi="Georgia"/>
          <w:sz w:val="32"/>
          <w:szCs w:val="32"/>
        </w:rPr>
      </w:pPr>
      <w:r>
        <w:rPr>
          <w:rFonts w:ascii="Georgia" w:hAnsi="Georgia"/>
          <w:sz w:val="44"/>
          <w:szCs w:val="44"/>
        </w:rPr>
        <w:br w:type="page"/>
      </w:r>
      <w:r w:rsidR="00B30681">
        <w:rPr>
          <w:rFonts w:ascii="Georgia" w:hAnsi="Georgia"/>
          <w:sz w:val="32"/>
          <w:szCs w:val="32"/>
        </w:rPr>
        <w:lastRenderedPageBreak/>
        <w:t xml:space="preserve">Introduction to </w:t>
      </w:r>
      <w:r w:rsidR="00087758">
        <w:rPr>
          <w:rFonts w:ascii="Georgia" w:hAnsi="Georgia"/>
          <w:sz w:val="32"/>
          <w:szCs w:val="32"/>
        </w:rPr>
        <w:t xml:space="preserve">Ériu Community College </w:t>
      </w:r>
    </w:p>
    <w:p w14:paraId="4EB1B28C" w14:textId="0097E88A" w:rsidR="00C163EA" w:rsidRPr="00C163EA" w:rsidRDefault="0077325B" w:rsidP="00C163EA">
      <w:pPr>
        <w:spacing w:after="0" w:line="360" w:lineRule="auto"/>
        <w:jc w:val="both"/>
        <w:rPr>
          <w:rFonts w:ascii="Georgia" w:eastAsia="Times New Roman" w:hAnsi="Georgia"/>
          <w:color w:val="000000" w:themeColor="text1"/>
          <w:sz w:val="24"/>
          <w:szCs w:val="24"/>
          <w:lang w:eastAsia="en-IE"/>
        </w:rPr>
      </w:pPr>
      <w:r w:rsidRPr="0077325B">
        <w:rPr>
          <w:rFonts w:ascii="Georgia" w:eastAsia="Times New Roman" w:hAnsi="Georgia"/>
          <w:color w:val="000000" w:themeColor="text1"/>
          <w:sz w:val="24"/>
          <w:szCs w:val="24"/>
          <w:lang w:eastAsia="en-IE"/>
        </w:rPr>
        <w:t>The newly established Ériu Community College opened in Septe</w:t>
      </w:r>
      <w:r w:rsidR="00C163EA">
        <w:rPr>
          <w:rFonts w:ascii="Georgia" w:eastAsia="Times New Roman" w:hAnsi="Georgia"/>
          <w:color w:val="000000" w:themeColor="text1"/>
          <w:sz w:val="24"/>
          <w:szCs w:val="24"/>
          <w:lang w:eastAsia="en-IE"/>
        </w:rPr>
        <w:t xml:space="preserve">mber 2020 on the grounds of Luttrellstown Community Centre, Porterstown Rd.,  Annfield, </w:t>
      </w:r>
      <w:r w:rsidR="00C163EA" w:rsidRPr="00C163EA">
        <w:rPr>
          <w:rFonts w:ascii="Georgia" w:eastAsia="Times New Roman" w:hAnsi="Georgia"/>
          <w:color w:val="000000" w:themeColor="text1"/>
          <w:sz w:val="24"/>
          <w:szCs w:val="24"/>
          <w:lang w:eastAsia="en-IE"/>
        </w:rPr>
        <w:t xml:space="preserve">Dublin 15 </w:t>
      </w:r>
    </w:p>
    <w:p w14:paraId="72948196" w14:textId="0314E52F" w:rsidR="0077325B" w:rsidRPr="0077325B" w:rsidRDefault="00C163EA" w:rsidP="00C163EA">
      <w:pPr>
        <w:spacing w:after="0" w:line="360" w:lineRule="auto"/>
        <w:jc w:val="both"/>
        <w:rPr>
          <w:rFonts w:ascii="Georgia" w:eastAsia="Times New Roman" w:hAnsi="Georgia"/>
          <w:color w:val="000000" w:themeColor="text1"/>
          <w:sz w:val="24"/>
          <w:szCs w:val="24"/>
          <w:lang w:eastAsia="en-IE"/>
        </w:rPr>
      </w:pPr>
      <w:r>
        <w:rPr>
          <w:rFonts w:ascii="Georgia" w:eastAsia="Times New Roman" w:hAnsi="Georgia"/>
          <w:color w:val="000000" w:themeColor="text1"/>
          <w:sz w:val="24"/>
          <w:szCs w:val="24"/>
          <w:lang w:eastAsia="en-IE"/>
        </w:rPr>
        <w:t>DY29.</w:t>
      </w:r>
    </w:p>
    <w:p w14:paraId="463C5419"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Ériu Community College is a Dublin and Dún Laoghaire Education and Training Board (DDLETB), co-educational, multi-denominational, </w:t>
      </w:r>
      <w:r>
        <w:rPr>
          <w:rFonts w:ascii="Georgia" w:hAnsi="Georgia"/>
          <w:sz w:val="24"/>
          <w:szCs w:val="24"/>
        </w:rPr>
        <w:t xml:space="preserve">non-designated </w:t>
      </w:r>
      <w:r w:rsidRPr="0077325B">
        <w:rPr>
          <w:rFonts w:ascii="Georgia" w:hAnsi="Georgia"/>
          <w:sz w:val="24"/>
          <w:szCs w:val="24"/>
        </w:rPr>
        <w:t xml:space="preserve">post-primary school underpinned by the core values of </w:t>
      </w:r>
    </w:p>
    <w:p w14:paraId="13731F9F"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 Excellence in Education </w:t>
      </w:r>
    </w:p>
    <w:p w14:paraId="4290D6C0"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 Care </w:t>
      </w:r>
      <w:r w:rsidR="00D532D0">
        <w:rPr>
          <w:rFonts w:ascii="Georgia" w:hAnsi="Georgia"/>
          <w:sz w:val="24"/>
          <w:szCs w:val="24"/>
        </w:rPr>
        <w:t xml:space="preserve">and </w:t>
      </w:r>
      <w:r w:rsidRPr="0077325B">
        <w:rPr>
          <w:rFonts w:ascii="Georgia" w:hAnsi="Georgia"/>
          <w:sz w:val="24"/>
          <w:szCs w:val="24"/>
        </w:rPr>
        <w:t xml:space="preserve">Respect </w:t>
      </w:r>
    </w:p>
    <w:p w14:paraId="498B623C"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 Equality and Community </w:t>
      </w:r>
    </w:p>
    <w:p w14:paraId="03447383" w14:textId="77777777" w:rsidR="00BE2B9A" w:rsidRDefault="0077325B" w:rsidP="00BE2B9A">
      <w:pPr>
        <w:spacing w:after="0" w:line="360" w:lineRule="auto"/>
        <w:jc w:val="both"/>
        <w:rPr>
          <w:rFonts w:ascii="Georgia" w:hAnsi="Georgia"/>
          <w:sz w:val="24"/>
          <w:szCs w:val="24"/>
        </w:rPr>
      </w:pPr>
      <w:r w:rsidRPr="0077325B">
        <w:rPr>
          <w:rFonts w:ascii="Georgia" w:hAnsi="Georgia"/>
          <w:sz w:val="24"/>
          <w:szCs w:val="24"/>
        </w:rPr>
        <w:t>The Board of Management will seek to inculcate a value for culture and belief traditions and will seek to be a caring and compassionate community where justice and truth will be central elements.</w:t>
      </w:r>
    </w:p>
    <w:p w14:paraId="741028A7"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As a Community College, we provide a post primary education which is </w:t>
      </w:r>
    </w:p>
    <w:p w14:paraId="2AF47420"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 appropriate to the abilities and needs of all students </w:t>
      </w:r>
    </w:p>
    <w:p w14:paraId="7F17B7ED"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 inclusive and learner centred in a virtual learning community </w:t>
      </w:r>
    </w:p>
    <w:p w14:paraId="4BF80A2A"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 fostering and developing the social, personal and moral development of all. </w:t>
      </w:r>
    </w:p>
    <w:p w14:paraId="05AACBE5"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We work together, students, parents and staff, to create an inclusive, mutually supportive ICT</w:t>
      </w:r>
      <w:r w:rsidR="00604DE8">
        <w:rPr>
          <w:rFonts w:ascii="Georgia" w:hAnsi="Georgia"/>
          <w:sz w:val="24"/>
          <w:szCs w:val="24"/>
        </w:rPr>
        <w:t xml:space="preserve"> </w:t>
      </w:r>
      <w:r w:rsidRPr="0077325B">
        <w:rPr>
          <w:rFonts w:ascii="Georgia" w:hAnsi="Georgia"/>
          <w:sz w:val="24"/>
          <w:szCs w:val="24"/>
        </w:rPr>
        <w:t>driven community focused on learning and teaching. In this learning community students are encouraged to reach their best in all aspects of their learning and lives. We aim to encourage, enrich and empower the lives of everyone through our focus on global responsibility. Ériu Community College nurtures leadership and resilience in order to prepare students for the competitive world beyond school.</w:t>
      </w:r>
    </w:p>
    <w:p w14:paraId="7829CD81" w14:textId="7537D39D" w:rsidR="0077325B" w:rsidRPr="00604DE8" w:rsidRDefault="0077325B" w:rsidP="0077325B">
      <w:pPr>
        <w:spacing w:after="0" w:line="360" w:lineRule="auto"/>
        <w:jc w:val="both"/>
        <w:rPr>
          <w:rFonts w:ascii="Georgia" w:hAnsi="Georgia"/>
          <w:b/>
          <w:sz w:val="24"/>
          <w:szCs w:val="24"/>
        </w:rPr>
      </w:pPr>
      <w:r w:rsidRPr="00604DE8">
        <w:rPr>
          <w:rFonts w:ascii="Georgia" w:hAnsi="Georgia"/>
          <w:b/>
          <w:sz w:val="24"/>
          <w:szCs w:val="24"/>
        </w:rPr>
        <w:t xml:space="preserve">CURRICULUM PROVISION </w:t>
      </w:r>
      <w:r w:rsidR="00604DE8" w:rsidRPr="00604DE8">
        <w:rPr>
          <w:rFonts w:ascii="Georgia" w:hAnsi="Georgia"/>
          <w:b/>
          <w:sz w:val="24"/>
          <w:szCs w:val="24"/>
        </w:rPr>
        <w:t>– Junior Cycle</w:t>
      </w:r>
    </w:p>
    <w:p w14:paraId="76BDB410" w14:textId="57A3244D" w:rsidR="00BE2B9A" w:rsidRPr="00604DE8" w:rsidRDefault="0077325B" w:rsidP="00604DE8">
      <w:pPr>
        <w:spacing w:after="0" w:line="360" w:lineRule="auto"/>
        <w:jc w:val="both"/>
        <w:rPr>
          <w:rFonts w:ascii="Georgia" w:hAnsi="Georgia"/>
          <w:sz w:val="24"/>
          <w:szCs w:val="24"/>
        </w:rPr>
      </w:pPr>
      <w:r w:rsidRPr="0077325B">
        <w:rPr>
          <w:rFonts w:ascii="Georgia" w:hAnsi="Georgia"/>
          <w:sz w:val="24"/>
          <w:szCs w:val="24"/>
        </w:rPr>
        <w:t>The Junior Cycle is offered in a variety of subjects, while Transition Year, the Leaving Certificate, the Leaving Certificate Vocational programme and the Leaving Certificate Applied programmes will be available at Senior Cycle. A full range of subjects including languages, the humanities, arts, technologies and sciences are offered at both junior and senior cycle.</w:t>
      </w:r>
      <w:r w:rsidR="00604DE8">
        <w:rPr>
          <w:rFonts w:ascii="Georgia" w:hAnsi="Georgia"/>
          <w:sz w:val="24"/>
          <w:szCs w:val="24"/>
        </w:rPr>
        <w:t xml:space="preserve"> </w:t>
      </w:r>
      <w:r w:rsidR="00604DE8" w:rsidRPr="00604DE8">
        <w:rPr>
          <w:rFonts w:ascii="Georgia" w:hAnsi="Georgia"/>
          <w:sz w:val="24"/>
          <w:szCs w:val="24"/>
        </w:rPr>
        <w:t>The curriculum available in Ériu Community College will be based on the syllabi of the Department of Education and Skills. The core subjec</w:t>
      </w:r>
      <w:r w:rsidR="00604DE8">
        <w:rPr>
          <w:rFonts w:ascii="Georgia" w:hAnsi="Georgia"/>
          <w:sz w:val="24"/>
          <w:szCs w:val="24"/>
        </w:rPr>
        <w:t xml:space="preserve">ts are likely to be: </w:t>
      </w:r>
      <w:r w:rsidR="00604DE8" w:rsidRPr="00604DE8">
        <w:rPr>
          <w:rFonts w:ascii="Georgia" w:hAnsi="Georgia"/>
          <w:sz w:val="24"/>
          <w:szCs w:val="24"/>
        </w:rPr>
        <w:t>Irish English Mathematics Modern Foreign Languages - French, German, Spanish Science Religious Education Geography History PE SPHE (including RSE) CSPE</w:t>
      </w:r>
      <w:r w:rsidR="00604DE8">
        <w:rPr>
          <w:rFonts w:ascii="Georgia" w:hAnsi="Georgia"/>
          <w:sz w:val="24"/>
          <w:szCs w:val="24"/>
        </w:rPr>
        <w:t>.</w:t>
      </w:r>
      <w:r w:rsidR="00604DE8" w:rsidRPr="00604DE8">
        <w:t xml:space="preserve"> </w:t>
      </w:r>
      <w:r w:rsidR="00604DE8" w:rsidRPr="00604DE8">
        <w:rPr>
          <w:rFonts w:ascii="Georgia" w:hAnsi="Georgia"/>
          <w:sz w:val="24"/>
          <w:szCs w:val="24"/>
        </w:rPr>
        <w:t>Option</w:t>
      </w:r>
      <w:r w:rsidR="00604DE8">
        <w:rPr>
          <w:rFonts w:ascii="Georgia" w:hAnsi="Georgia"/>
          <w:sz w:val="24"/>
          <w:szCs w:val="24"/>
        </w:rPr>
        <w:t xml:space="preserve"> subjects</w:t>
      </w:r>
      <w:r w:rsidR="00604DE8" w:rsidRPr="00604DE8">
        <w:rPr>
          <w:rFonts w:ascii="Georgia" w:hAnsi="Georgia"/>
          <w:sz w:val="24"/>
          <w:szCs w:val="24"/>
        </w:rPr>
        <w:t xml:space="preserve"> in the early years will be determined by the range of teaching subjects among staff and might include: Visual Art</w:t>
      </w:r>
      <w:r w:rsidR="00604DE8">
        <w:rPr>
          <w:rFonts w:ascii="Georgia" w:hAnsi="Georgia"/>
          <w:sz w:val="24"/>
          <w:szCs w:val="24"/>
        </w:rPr>
        <w:t>,</w:t>
      </w:r>
      <w:r w:rsidR="00604DE8" w:rsidRPr="00604DE8">
        <w:rPr>
          <w:rFonts w:ascii="Georgia" w:hAnsi="Georgia"/>
          <w:sz w:val="24"/>
          <w:szCs w:val="24"/>
        </w:rPr>
        <w:t xml:space="preserve"> Home Economics</w:t>
      </w:r>
      <w:r w:rsidR="00604DE8">
        <w:rPr>
          <w:rFonts w:ascii="Georgia" w:hAnsi="Georgia"/>
          <w:sz w:val="24"/>
          <w:szCs w:val="24"/>
        </w:rPr>
        <w:t>,</w:t>
      </w:r>
      <w:r w:rsidR="00604DE8" w:rsidRPr="00604DE8">
        <w:rPr>
          <w:rFonts w:ascii="Georgia" w:hAnsi="Georgia"/>
          <w:sz w:val="24"/>
          <w:szCs w:val="24"/>
        </w:rPr>
        <w:t xml:space="preserve"> Business Studies</w:t>
      </w:r>
      <w:r w:rsidR="00604DE8">
        <w:rPr>
          <w:rFonts w:ascii="Georgia" w:hAnsi="Georgia"/>
          <w:sz w:val="24"/>
          <w:szCs w:val="24"/>
        </w:rPr>
        <w:t>,</w:t>
      </w:r>
      <w:r w:rsidR="00604DE8" w:rsidRPr="00604DE8">
        <w:rPr>
          <w:rFonts w:ascii="Georgia" w:hAnsi="Georgia"/>
          <w:sz w:val="24"/>
          <w:szCs w:val="24"/>
        </w:rPr>
        <w:t xml:space="preserve"> Music</w:t>
      </w:r>
      <w:r w:rsidR="00604DE8">
        <w:rPr>
          <w:rFonts w:ascii="Georgia" w:hAnsi="Georgia"/>
          <w:sz w:val="24"/>
          <w:szCs w:val="24"/>
        </w:rPr>
        <w:t>,</w:t>
      </w:r>
      <w:r w:rsidR="00C163EA">
        <w:rPr>
          <w:rFonts w:ascii="Georgia" w:hAnsi="Georgia"/>
          <w:sz w:val="24"/>
          <w:szCs w:val="24"/>
        </w:rPr>
        <w:t xml:space="preserve"> </w:t>
      </w:r>
      <w:r w:rsidR="00604DE8" w:rsidRPr="00604DE8">
        <w:rPr>
          <w:rFonts w:ascii="Georgia" w:hAnsi="Georgia"/>
          <w:sz w:val="24"/>
          <w:szCs w:val="24"/>
        </w:rPr>
        <w:t>Applied Technology</w:t>
      </w:r>
      <w:r w:rsidR="00C163EA">
        <w:rPr>
          <w:rFonts w:ascii="Georgia" w:hAnsi="Georgia"/>
          <w:sz w:val="24"/>
          <w:szCs w:val="24"/>
        </w:rPr>
        <w:t xml:space="preserve"> </w:t>
      </w:r>
      <w:r w:rsidR="00604DE8">
        <w:rPr>
          <w:rFonts w:ascii="Georgia" w:hAnsi="Georgia"/>
          <w:sz w:val="24"/>
          <w:szCs w:val="24"/>
        </w:rPr>
        <w:t>and t</w:t>
      </w:r>
      <w:r w:rsidR="00604DE8" w:rsidRPr="00604DE8">
        <w:rPr>
          <w:rFonts w:ascii="Georgia" w:hAnsi="Georgia"/>
          <w:sz w:val="24"/>
          <w:szCs w:val="24"/>
        </w:rPr>
        <w:t xml:space="preserve">wo </w:t>
      </w:r>
      <w:r w:rsidR="00C163EA">
        <w:rPr>
          <w:rFonts w:ascii="Georgia" w:hAnsi="Georgia"/>
          <w:sz w:val="24"/>
          <w:szCs w:val="24"/>
        </w:rPr>
        <w:t xml:space="preserve">compulsory </w:t>
      </w:r>
      <w:r w:rsidR="00604DE8" w:rsidRPr="00604DE8">
        <w:rPr>
          <w:rFonts w:ascii="Georgia" w:hAnsi="Georgia"/>
          <w:sz w:val="24"/>
          <w:szCs w:val="24"/>
        </w:rPr>
        <w:t>shor</w:t>
      </w:r>
      <w:r w:rsidR="00C163EA">
        <w:rPr>
          <w:rFonts w:ascii="Georgia" w:hAnsi="Georgia"/>
          <w:sz w:val="24"/>
          <w:szCs w:val="24"/>
        </w:rPr>
        <w:t xml:space="preserve">t courses are offered – Coding and </w:t>
      </w:r>
      <w:r w:rsidR="00604DE8" w:rsidRPr="00604DE8">
        <w:rPr>
          <w:rFonts w:ascii="Georgia" w:hAnsi="Georgia"/>
          <w:sz w:val="24"/>
          <w:szCs w:val="24"/>
        </w:rPr>
        <w:t>Digit</w:t>
      </w:r>
      <w:r w:rsidR="00C163EA">
        <w:rPr>
          <w:rFonts w:ascii="Georgia" w:hAnsi="Georgia"/>
          <w:sz w:val="24"/>
          <w:szCs w:val="24"/>
        </w:rPr>
        <w:t>al Media and Literacy</w:t>
      </w:r>
      <w:r w:rsidR="00604DE8">
        <w:rPr>
          <w:rFonts w:ascii="Georgia" w:hAnsi="Georgia"/>
          <w:sz w:val="24"/>
          <w:szCs w:val="24"/>
        </w:rPr>
        <w:t>.</w:t>
      </w:r>
    </w:p>
    <w:p w14:paraId="66B1C0B9" w14:textId="77777777" w:rsidR="00BE2B9A" w:rsidRDefault="00BE2B9A" w:rsidP="00BE2B9A">
      <w:pPr>
        <w:spacing w:after="0"/>
        <w:rPr>
          <w:rFonts w:ascii="Georgia" w:hAnsi="Georgia"/>
          <w:b/>
          <w:sz w:val="44"/>
          <w:szCs w:val="44"/>
        </w:rPr>
      </w:pPr>
    </w:p>
    <w:p w14:paraId="4C3B5D3C" w14:textId="77777777" w:rsidR="00BE2B9A" w:rsidRPr="00604DE8" w:rsidRDefault="00BE2B9A" w:rsidP="00BE2B9A">
      <w:pPr>
        <w:spacing w:after="0"/>
        <w:rPr>
          <w:rFonts w:ascii="Georgia" w:hAnsi="Georgia"/>
          <w:b/>
          <w:sz w:val="44"/>
          <w:szCs w:val="44"/>
        </w:rPr>
      </w:pPr>
      <w:r w:rsidRPr="001D4CCB">
        <w:rPr>
          <w:rFonts w:ascii="Georgia" w:hAnsi="Georgia"/>
          <w:b/>
          <w:sz w:val="44"/>
          <w:szCs w:val="44"/>
        </w:rPr>
        <w:t>TABLE OF CONTENTS</w:t>
      </w:r>
    </w:p>
    <w:p w14:paraId="1C74B372" w14:textId="77777777" w:rsidR="00BE2B9A" w:rsidRDefault="00BE2B9A" w:rsidP="00BE2B9A">
      <w:pPr>
        <w:spacing w:after="0" w:line="360" w:lineRule="auto"/>
        <w:jc w:val="both"/>
        <w:rPr>
          <w:rFonts w:ascii="Georgia" w:hAnsi="Georgia"/>
          <w:b/>
          <w:sz w:val="30"/>
          <w:szCs w:val="30"/>
        </w:rPr>
      </w:pPr>
    </w:p>
    <w:p w14:paraId="4414DE6D" w14:textId="77777777" w:rsidR="00BE2B9A" w:rsidRDefault="00BE2B9A" w:rsidP="00BE2B9A">
      <w:pPr>
        <w:spacing w:after="0" w:line="360" w:lineRule="auto"/>
        <w:jc w:val="both"/>
        <w:rPr>
          <w:rFonts w:ascii="Georgia" w:hAnsi="Georgia"/>
          <w:b/>
          <w:sz w:val="30"/>
          <w:szCs w:val="30"/>
        </w:rPr>
      </w:pPr>
    </w:p>
    <w:p w14:paraId="6FA5D668" w14:textId="77777777" w:rsidR="00BE2B9A" w:rsidRPr="001D4CCB" w:rsidRDefault="00BE2B9A" w:rsidP="00BE2B9A">
      <w:pPr>
        <w:spacing w:before="240" w:after="0" w:line="600" w:lineRule="auto"/>
        <w:jc w:val="both"/>
        <w:rPr>
          <w:rFonts w:ascii="Georgia" w:hAnsi="Georgia"/>
          <w:b/>
          <w:sz w:val="30"/>
          <w:szCs w:val="30"/>
        </w:rPr>
      </w:pPr>
      <w:r w:rsidRPr="001D4CCB">
        <w:rPr>
          <w:rFonts w:ascii="Georgia" w:hAnsi="Georgia"/>
          <w:b/>
          <w:sz w:val="30"/>
          <w:szCs w:val="30"/>
        </w:rPr>
        <w:t xml:space="preserve">PART A – </w:t>
      </w:r>
      <w:r w:rsidRPr="001D4CCB">
        <w:rPr>
          <w:rFonts w:ascii="Georgia" w:hAnsi="Georgia"/>
          <w:b/>
          <w:i/>
          <w:iCs/>
          <w:sz w:val="30"/>
          <w:szCs w:val="30"/>
        </w:rPr>
        <w:t>General Information</w:t>
      </w:r>
      <w:r w:rsidRPr="001D4CCB">
        <w:rPr>
          <w:rFonts w:ascii="Georgia" w:hAnsi="Georgia"/>
          <w:b/>
          <w:i/>
          <w:sz w:val="30"/>
          <w:szCs w:val="30"/>
        </w:rPr>
        <w:t xml:space="preserve"> for All Applicants</w:t>
      </w:r>
    </w:p>
    <w:p w14:paraId="481F59AE" w14:textId="77777777" w:rsidR="00BE2B9A" w:rsidRPr="001D4CCB" w:rsidRDefault="00BE2B9A" w:rsidP="00BE2B9A">
      <w:pPr>
        <w:pStyle w:val="ListParagraph"/>
        <w:numPr>
          <w:ilvl w:val="0"/>
          <w:numId w:val="1"/>
        </w:numPr>
        <w:spacing w:before="240" w:after="0" w:line="600" w:lineRule="auto"/>
        <w:ind w:left="567" w:hanging="567"/>
        <w:jc w:val="both"/>
        <w:rPr>
          <w:rFonts w:ascii="Georgia" w:hAnsi="Georgia"/>
          <w:sz w:val="24"/>
          <w:szCs w:val="24"/>
        </w:rPr>
      </w:pPr>
      <w:r w:rsidRPr="001D4CCB">
        <w:rPr>
          <w:rFonts w:ascii="Georgia" w:hAnsi="Georgia"/>
          <w:sz w:val="24"/>
          <w:szCs w:val="24"/>
        </w:rPr>
        <w:t>Glossary of terms</w:t>
      </w:r>
    </w:p>
    <w:p w14:paraId="75C03276" w14:textId="77777777" w:rsidR="00BE2B9A" w:rsidRPr="001D4CCB" w:rsidRDefault="00BE2B9A" w:rsidP="00BE2B9A">
      <w:pPr>
        <w:pStyle w:val="ListParagraph"/>
        <w:numPr>
          <w:ilvl w:val="0"/>
          <w:numId w:val="1"/>
        </w:numPr>
        <w:spacing w:before="240" w:after="0" w:line="600" w:lineRule="auto"/>
        <w:ind w:left="567" w:hanging="567"/>
        <w:jc w:val="both"/>
        <w:rPr>
          <w:rFonts w:ascii="Georgia" w:hAnsi="Georgia"/>
          <w:sz w:val="24"/>
          <w:szCs w:val="24"/>
        </w:rPr>
      </w:pPr>
      <w:r w:rsidRPr="001D4CCB">
        <w:rPr>
          <w:rFonts w:ascii="Georgia" w:hAnsi="Georgia"/>
          <w:sz w:val="24"/>
          <w:szCs w:val="24"/>
        </w:rPr>
        <w:t>Admission Statement</w:t>
      </w:r>
    </w:p>
    <w:p w14:paraId="695CD94B" w14:textId="77777777" w:rsidR="00BE2B9A" w:rsidRPr="001D4CCB" w:rsidRDefault="00BE2B9A" w:rsidP="00BE2B9A">
      <w:pPr>
        <w:pStyle w:val="ListParagraph"/>
        <w:numPr>
          <w:ilvl w:val="0"/>
          <w:numId w:val="1"/>
        </w:numPr>
        <w:spacing w:before="240" w:after="0" w:line="600" w:lineRule="auto"/>
        <w:ind w:left="567" w:hanging="567"/>
        <w:jc w:val="both"/>
        <w:rPr>
          <w:rFonts w:ascii="Georgia" w:hAnsi="Georgia"/>
          <w:sz w:val="24"/>
          <w:szCs w:val="24"/>
        </w:rPr>
      </w:pPr>
      <w:r w:rsidRPr="001D4CCB">
        <w:rPr>
          <w:rFonts w:ascii="Georgia" w:hAnsi="Georgia"/>
          <w:sz w:val="24"/>
          <w:szCs w:val="24"/>
        </w:rPr>
        <w:t>Legal Framework</w:t>
      </w:r>
    </w:p>
    <w:p w14:paraId="2A08F8F9" w14:textId="77777777" w:rsidR="00BE2B9A" w:rsidRPr="001D4CCB" w:rsidRDefault="00BE2B9A" w:rsidP="00BE2B9A">
      <w:pPr>
        <w:pStyle w:val="ListParagraph"/>
        <w:numPr>
          <w:ilvl w:val="0"/>
          <w:numId w:val="1"/>
        </w:numPr>
        <w:spacing w:before="240" w:after="0" w:line="600" w:lineRule="auto"/>
        <w:ind w:left="567" w:hanging="567"/>
        <w:jc w:val="both"/>
        <w:rPr>
          <w:rFonts w:ascii="Georgia" w:hAnsi="Georgia"/>
          <w:sz w:val="24"/>
          <w:szCs w:val="24"/>
        </w:rPr>
      </w:pPr>
      <w:r w:rsidRPr="001D4CCB">
        <w:rPr>
          <w:rFonts w:ascii="Georgia" w:hAnsi="Georgia"/>
          <w:sz w:val="24"/>
          <w:szCs w:val="24"/>
        </w:rPr>
        <w:t xml:space="preserve">General Admission Provisions </w:t>
      </w:r>
    </w:p>
    <w:p w14:paraId="3544436C" w14:textId="77777777" w:rsidR="00BE2B9A" w:rsidRDefault="00BE2B9A" w:rsidP="00BE2B9A">
      <w:pPr>
        <w:spacing w:after="0" w:line="240" w:lineRule="auto"/>
        <w:jc w:val="both"/>
        <w:rPr>
          <w:rFonts w:ascii="Georgia" w:hAnsi="Georgia"/>
          <w:b/>
          <w:sz w:val="30"/>
          <w:szCs w:val="30"/>
        </w:rPr>
      </w:pPr>
    </w:p>
    <w:p w14:paraId="16DB4D58" w14:textId="77777777" w:rsidR="00BE2B9A" w:rsidRPr="001D4CCB" w:rsidRDefault="00BE2B9A" w:rsidP="00BE2B9A">
      <w:pPr>
        <w:spacing w:before="240" w:after="0" w:line="600" w:lineRule="auto"/>
        <w:jc w:val="both"/>
        <w:rPr>
          <w:rFonts w:ascii="Georgia" w:hAnsi="Georgia"/>
          <w:b/>
          <w:sz w:val="30"/>
          <w:szCs w:val="30"/>
        </w:rPr>
      </w:pPr>
      <w:r w:rsidRPr="001D4CCB">
        <w:rPr>
          <w:rFonts w:ascii="Georgia" w:hAnsi="Georgia"/>
          <w:b/>
          <w:sz w:val="30"/>
          <w:szCs w:val="30"/>
        </w:rPr>
        <w:t xml:space="preserve">PART B - </w:t>
      </w:r>
      <w:r w:rsidRPr="001D4CCB">
        <w:rPr>
          <w:rFonts w:ascii="Georgia" w:hAnsi="Georgia"/>
          <w:b/>
          <w:i/>
          <w:sz w:val="30"/>
          <w:szCs w:val="30"/>
        </w:rPr>
        <w:t xml:space="preserve">Information for </w:t>
      </w:r>
      <w:r w:rsidRPr="001D4CCB">
        <w:rPr>
          <w:rFonts w:ascii="Georgia" w:hAnsi="Georgia"/>
          <w:b/>
          <w:i/>
          <w:iCs/>
          <w:sz w:val="30"/>
          <w:szCs w:val="30"/>
        </w:rPr>
        <w:t>Specific Categories of Applicants</w:t>
      </w:r>
    </w:p>
    <w:p w14:paraId="7632EAE7" w14:textId="77777777" w:rsidR="00BE2B9A" w:rsidRPr="001D4CCB" w:rsidRDefault="00BE2B9A" w:rsidP="00BE2B9A">
      <w:pPr>
        <w:pStyle w:val="ListParagraph"/>
        <w:numPr>
          <w:ilvl w:val="0"/>
          <w:numId w:val="1"/>
        </w:numPr>
        <w:spacing w:before="240" w:after="0" w:line="600" w:lineRule="auto"/>
        <w:ind w:left="567" w:hanging="567"/>
        <w:jc w:val="both"/>
        <w:rPr>
          <w:rFonts w:ascii="Georgia" w:hAnsi="Georgia"/>
          <w:sz w:val="24"/>
          <w:szCs w:val="24"/>
        </w:rPr>
      </w:pPr>
      <w:r w:rsidRPr="001D4CCB">
        <w:rPr>
          <w:rFonts w:ascii="Georgia" w:hAnsi="Georgia"/>
          <w:sz w:val="24"/>
          <w:szCs w:val="24"/>
        </w:rPr>
        <w:t>Application to</w:t>
      </w:r>
      <w:r>
        <w:rPr>
          <w:rFonts w:ascii="Georgia" w:hAnsi="Georgia"/>
          <w:sz w:val="24"/>
          <w:szCs w:val="24"/>
        </w:rPr>
        <w:t xml:space="preserve"> </w:t>
      </w:r>
      <w:r w:rsidRPr="001D4CCB">
        <w:rPr>
          <w:rFonts w:ascii="Georgia" w:hAnsi="Georgia"/>
          <w:sz w:val="24"/>
          <w:szCs w:val="24"/>
        </w:rPr>
        <w:t>the</w:t>
      </w:r>
      <w:r>
        <w:rPr>
          <w:rFonts w:ascii="Georgia" w:hAnsi="Georgia"/>
          <w:sz w:val="24"/>
          <w:szCs w:val="24"/>
        </w:rPr>
        <w:t xml:space="preserve"> First-Year</w:t>
      </w:r>
      <w:r w:rsidRPr="001D4CCB">
        <w:rPr>
          <w:rFonts w:ascii="Georgia" w:hAnsi="Georgia"/>
          <w:sz w:val="24"/>
          <w:szCs w:val="24"/>
        </w:rPr>
        <w:t xml:space="preserve"> Group</w:t>
      </w:r>
    </w:p>
    <w:p w14:paraId="1A6A9A21" w14:textId="77777777" w:rsidR="00BE2B9A" w:rsidRDefault="00BE2B9A" w:rsidP="00BE2B9A">
      <w:pPr>
        <w:pStyle w:val="ListParagraph"/>
        <w:numPr>
          <w:ilvl w:val="0"/>
          <w:numId w:val="1"/>
        </w:numPr>
        <w:spacing w:before="240" w:after="0" w:line="600" w:lineRule="auto"/>
        <w:ind w:left="567" w:hanging="567"/>
        <w:jc w:val="both"/>
        <w:rPr>
          <w:rFonts w:ascii="Georgia" w:hAnsi="Georgia"/>
          <w:sz w:val="24"/>
          <w:szCs w:val="24"/>
        </w:rPr>
      </w:pPr>
      <w:r w:rsidRPr="001D4CCB">
        <w:rPr>
          <w:rFonts w:ascii="Georgia" w:hAnsi="Georgia"/>
          <w:sz w:val="24"/>
          <w:szCs w:val="24"/>
        </w:rPr>
        <w:t>Application to All Year</w:t>
      </w:r>
      <w:r>
        <w:rPr>
          <w:rFonts w:ascii="Georgia" w:hAnsi="Georgia"/>
          <w:sz w:val="24"/>
          <w:szCs w:val="24"/>
        </w:rPr>
        <w:t xml:space="preserve"> Groups </w:t>
      </w:r>
      <w:r w:rsidRPr="001D4CCB">
        <w:rPr>
          <w:rFonts w:ascii="Georgia" w:hAnsi="Georgia"/>
          <w:sz w:val="24"/>
          <w:szCs w:val="24"/>
        </w:rPr>
        <w:t>Other Than</w:t>
      </w:r>
      <w:r>
        <w:rPr>
          <w:rFonts w:ascii="Georgia" w:hAnsi="Georgia"/>
          <w:sz w:val="24"/>
          <w:szCs w:val="24"/>
        </w:rPr>
        <w:t xml:space="preserve"> First-Year</w:t>
      </w:r>
    </w:p>
    <w:p w14:paraId="06A7A15C" w14:textId="77777777" w:rsidR="00BE2B9A" w:rsidRPr="00AC0795" w:rsidRDefault="00604DE8" w:rsidP="00BE2B9A">
      <w:pPr>
        <w:pStyle w:val="ListParagraph"/>
        <w:numPr>
          <w:ilvl w:val="0"/>
          <w:numId w:val="1"/>
        </w:numPr>
        <w:spacing w:before="240" w:after="0" w:line="600" w:lineRule="auto"/>
        <w:ind w:left="567" w:hanging="567"/>
        <w:jc w:val="both"/>
        <w:rPr>
          <w:rFonts w:ascii="Georgia" w:hAnsi="Georgia"/>
          <w:sz w:val="24"/>
          <w:szCs w:val="24"/>
        </w:rPr>
      </w:pPr>
      <w:r>
        <w:rPr>
          <w:rFonts w:ascii="Georgia" w:hAnsi="Georgia"/>
          <w:sz w:val="24"/>
          <w:szCs w:val="24"/>
        </w:rPr>
        <w:t>Application to the Special Class</w:t>
      </w:r>
    </w:p>
    <w:p w14:paraId="67E5F0D4" w14:textId="77777777" w:rsidR="00BE2B9A" w:rsidRPr="001D4CCB" w:rsidRDefault="00BE2B9A" w:rsidP="00BE2B9A">
      <w:pPr>
        <w:tabs>
          <w:tab w:val="left" w:pos="8320"/>
        </w:tabs>
        <w:jc w:val="center"/>
        <w:rPr>
          <w:rFonts w:ascii="Georgia" w:hAnsi="Georgia"/>
        </w:rPr>
      </w:pPr>
    </w:p>
    <w:p w14:paraId="7B54EDDF" w14:textId="77777777" w:rsidR="00BE2B9A" w:rsidRPr="001D4CCB" w:rsidRDefault="00BE2B9A" w:rsidP="00BE2B9A">
      <w:pPr>
        <w:tabs>
          <w:tab w:val="left" w:pos="8320"/>
        </w:tabs>
        <w:jc w:val="center"/>
        <w:rPr>
          <w:rFonts w:ascii="Georgia" w:hAnsi="Georgia"/>
        </w:rPr>
      </w:pPr>
    </w:p>
    <w:p w14:paraId="043683B2" w14:textId="77777777" w:rsidR="00BE2B9A" w:rsidRPr="001D4CCB" w:rsidRDefault="00BE2B9A" w:rsidP="00BE2B9A">
      <w:pPr>
        <w:tabs>
          <w:tab w:val="left" w:pos="8320"/>
        </w:tabs>
        <w:jc w:val="center"/>
        <w:rPr>
          <w:rFonts w:ascii="Georgia" w:hAnsi="Georgia"/>
        </w:rPr>
      </w:pPr>
    </w:p>
    <w:p w14:paraId="3A66E48F" w14:textId="77777777" w:rsidR="00BE2B9A" w:rsidRPr="001D4CCB" w:rsidRDefault="00BE2B9A" w:rsidP="00BE2B9A">
      <w:pPr>
        <w:tabs>
          <w:tab w:val="left" w:pos="8320"/>
        </w:tabs>
        <w:jc w:val="center"/>
        <w:rPr>
          <w:rFonts w:ascii="Georgia" w:hAnsi="Georgia"/>
        </w:rPr>
      </w:pPr>
    </w:p>
    <w:p w14:paraId="185B11D3" w14:textId="77777777" w:rsidR="00BE2B9A" w:rsidRPr="001D4CCB" w:rsidRDefault="00BE2B9A" w:rsidP="00BE2B9A">
      <w:pPr>
        <w:tabs>
          <w:tab w:val="left" w:pos="8320"/>
        </w:tabs>
        <w:jc w:val="center"/>
        <w:rPr>
          <w:rFonts w:ascii="Georgia" w:hAnsi="Georgia"/>
        </w:rPr>
      </w:pPr>
    </w:p>
    <w:p w14:paraId="78C79740" w14:textId="77777777" w:rsidR="00BE2B9A" w:rsidRPr="001D4CCB" w:rsidRDefault="00BE2B9A" w:rsidP="00BE2B9A">
      <w:pPr>
        <w:tabs>
          <w:tab w:val="left" w:pos="8320"/>
        </w:tabs>
        <w:jc w:val="center"/>
        <w:rPr>
          <w:rFonts w:ascii="Georgia" w:hAnsi="Georgia"/>
        </w:rPr>
      </w:pPr>
    </w:p>
    <w:p w14:paraId="1C027D05" w14:textId="77777777" w:rsidR="00BE2B9A" w:rsidRPr="001D4CCB" w:rsidRDefault="00BE2B9A" w:rsidP="00BE2B9A">
      <w:pPr>
        <w:tabs>
          <w:tab w:val="left" w:pos="8320"/>
        </w:tabs>
        <w:jc w:val="center"/>
        <w:rPr>
          <w:rFonts w:ascii="Georgia" w:hAnsi="Georgia"/>
        </w:rPr>
      </w:pPr>
    </w:p>
    <w:p w14:paraId="2682EB94" w14:textId="77777777" w:rsidR="00BE2B9A" w:rsidRDefault="00BE2B9A" w:rsidP="00BE2B9A">
      <w:pPr>
        <w:spacing w:before="240" w:line="360" w:lineRule="auto"/>
        <w:jc w:val="center"/>
        <w:rPr>
          <w:rFonts w:ascii="Georgia" w:hAnsi="Georgia"/>
          <w:b/>
          <w:sz w:val="72"/>
          <w:szCs w:val="72"/>
        </w:rPr>
      </w:pPr>
    </w:p>
    <w:p w14:paraId="0794608A" w14:textId="77777777" w:rsidR="003A10AC" w:rsidRDefault="003A10AC" w:rsidP="00BE2B9A">
      <w:pPr>
        <w:spacing w:before="240" w:line="360" w:lineRule="auto"/>
        <w:jc w:val="center"/>
        <w:rPr>
          <w:rFonts w:ascii="Georgia" w:hAnsi="Georgia"/>
          <w:b/>
          <w:sz w:val="72"/>
          <w:szCs w:val="72"/>
        </w:rPr>
      </w:pPr>
    </w:p>
    <w:p w14:paraId="62484474" w14:textId="77777777" w:rsidR="00BE2B9A" w:rsidRPr="001D4CCB" w:rsidRDefault="00BE2B9A" w:rsidP="00BE2B9A">
      <w:pPr>
        <w:spacing w:before="240" w:line="360" w:lineRule="auto"/>
        <w:jc w:val="center"/>
        <w:rPr>
          <w:rFonts w:ascii="Georgia" w:hAnsi="Georgia"/>
          <w:b/>
          <w:sz w:val="72"/>
          <w:szCs w:val="72"/>
        </w:rPr>
      </w:pPr>
      <w:r w:rsidRPr="001D4CCB">
        <w:rPr>
          <w:rFonts w:ascii="Georgia" w:hAnsi="Georgia"/>
          <w:b/>
          <w:sz w:val="72"/>
          <w:szCs w:val="72"/>
        </w:rPr>
        <w:t>PART A</w:t>
      </w:r>
    </w:p>
    <w:p w14:paraId="09770A6F" w14:textId="77777777" w:rsidR="00BE2B9A" w:rsidRPr="00131496" w:rsidRDefault="00BE2B9A" w:rsidP="00BE2B9A">
      <w:pPr>
        <w:spacing w:before="240" w:line="360" w:lineRule="auto"/>
        <w:jc w:val="center"/>
        <w:rPr>
          <w:rFonts w:ascii="Georgia" w:hAnsi="Georgia"/>
          <w:b/>
          <w:i/>
          <w:sz w:val="44"/>
          <w:szCs w:val="44"/>
        </w:rPr>
      </w:pPr>
      <w:r w:rsidRPr="00131496">
        <w:rPr>
          <w:rFonts w:ascii="Georgia" w:hAnsi="Georgia"/>
          <w:b/>
          <w:i/>
          <w:sz w:val="44"/>
          <w:szCs w:val="44"/>
        </w:rPr>
        <w:t>General Information for All Applicants</w:t>
      </w:r>
    </w:p>
    <w:p w14:paraId="36D7F434" w14:textId="77777777" w:rsidR="00BE2B9A" w:rsidRPr="001D4CCB" w:rsidRDefault="00BE2B9A" w:rsidP="00BE2B9A">
      <w:pPr>
        <w:tabs>
          <w:tab w:val="left" w:pos="8320"/>
        </w:tabs>
        <w:rPr>
          <w:rFonts w:ascii="Georgia" w:hAnsi="Georgia"/>
        </w:rPr>
      </w:pPr>
    </w:p>
    <w:p w14:paraId="15C04B5B" w14:textId="77777777" w:rsidR="00BE2B9A" w:rsidRPr="001D4CCB" w:rsidRDefault="00BE2B9A" w:rsidP="00BE2B9A">
      <w:pPr>
        <w:tabs>
          <w:tab w:val="left" w:pos="8320"/>
        </w:tabs>
        <w:rPr>
          <w:rFonts w:ascii="Georgia" w:hAnsi="Georgia"/>
        </w:rPr>
      </w:pPr>
    </w:p>
    <w:p w14:paraId="0D179B15" w14:textId="77777777" w:rsidR="00BE2B9A" w:rsidRPr="001D4CCB" w:rsidRDefault="00BE2B9A" w:rsidP="00BE2B9A">
      <w:pPr>
        <w:spacing w:before="240" w:line="360" w:lineRule="auto"/>
        <w:jc w:val="both"/>
        <w:rPr>
          <w:rFonts w:ascii="Georgia" w:hAnsi="Georgia"/>
          <w:b/>
          <w:i/>
          <w:iCs/>
          <w:sz w:val="30"/>
          <w:szCs w:val="30"/>
        </w:rPr>
      </w:pPr>
    </w:p>
    <w:p w14:paraId="5DA530DF" w14:textId="77777777" w:rsidR="00BE2B9A" w:rsidRPr="001D4CCB" w:rsidRDefault="00BE2B9A" w:rsidP="00BE2B9A">
      <w:pPr>
        <w:spacing w:before="240" w:line="360" w:lineRule="auto"/>
        <w:jc w:val="both"/>
        <w:rPr>
          <w:rFonts w:ascii="Georgia" w:hAnsi="Georgia"/>
          <w:b/>
          <w:i/>
          <w:iCs/>
          <w:sz w:val="30"/>
          <w:szCs w:val="30"/>
        </w:rPr>
      </w:pPr>
      <w:r w:rsidRPr="001D4CCB">
        <w:rPr>
          <w:rFonts w:ascii="Georgia" w:hAnsi="Georgia"/>
          <w:b/>
          <w:i/>
          <w:iCs/>
          <w:sz w:val="30"/>
          <w:szCs w:val="30"/>
        </w:rPr>
        <w:t>1.</w:t>
      </w:r>
      <w:r w:rsidRPr="001D4CCB">
        <w:rPr>
          <w:rFonts w:ascii="Georgia" w:hAnsi="Georgia"/>
          <w:b/>
          <w:i/>
          <w:iCs/>
          <w:sz w:val="30"/>
          <w:szCs w:val="30"/>
        </w:rPr>
        <w:tab/>
        <w:t>Glossary of terms</w:t>
      </w:r>
    </w:p>
    <w:p w14:paraId="2550B65A" w14:textId="77777777" w:rsidR="00BE2B9A" w:rsidRPr="001D4CCB" w:rsidRDefault="00BE2B9A" w:rsidP="00BE2B9A">
      <w:pPr>
        <w:spacing w:before="240" w:line="360" w:lineRule="auto"/>
        <w:jc w:val="both"/>
        <w:rPr>
          <w:rFonts w:ascii="Georgia" w:hAnsi="Georgia"/>
          <w:b/>
          <w:i/>
          <w:iCs/>
          <w:sz w:val="30"/>
          <w:szCs w:val="30"/>
        </w:rPr>
      </w:pPr>
      <w:r w:rsidRPr="001D4CCB">
        <w:rPr>
          <w:rFonts w:ascii="Georgia" w:hAnsi="Georgia"/>
          <w:b/>
          <w:i/>
          <w:iCs/>
          <w:sz w:val="30"/>
          <w:szCs w:val="30"/>
        </w:rPr>
        <w:t>2.</w:t>
      </w:r>
      <w:r w:rsidRPr="001D4CCB">
        <w:rPr>
          <w:rFonts w:ascii="Georgia" w:hAnsi="Georgia"/>
          <w:b/>
          <w:i/>
          <w:iCs/>
          <w:sz w:val="30"/>
          <w:szCs w:val="30"/>
        </w:rPr>
        <w:tab/>
        <w:t>Admission Statement</w:t>
      </w:r>
    </w:p>
    <w:p w14:paraId="24705E48" w14:textId="77777777" w:rsidR="00BE2B9A" w:rsidRPr="001D4CCB" w:rsidRDefault="00BE2B9A" w:rsidP="00BE2B9A">
      <w:pPr>
        <w:spacing w:before="240" w:line="360" w:lineRule="auto"/>
        <w:jc w:val="both"/>
        <w:rPr>
          <w:rFonts w:ascii="Georgia" w:hAnsi="Georgia"/>
          <w:b/>
          <w:i/>
          <w:iCs/>
          <w:sz w:val="30"/>
          <w:szCs w:val="30"/>
        </w:rPr>
      </w:pPr>
      <w:r w:rsidRPr="001D4CCB">
        <w:rPr>
          <w:rFonts w:ascii="Georgia" w:hAnsi="Georgia"/>
          <w:b/>
          <w:i/>
          <w:iCs/>
          <w:sz w:val="30"/>
          <w:szCs w:val="30"/>
        </w:rPr>
        <w:t>3.</w:t>
      </w:r>
      <w:r w:rsidRPr="001D4CCB">
        <w:rPr>
          <w:rFonts w:ascii="Georgia" w:hAnsi="Georgia"/>
          <w:b/>
          <w:i/>
          <w:iCs/>
          <w:sz w:val="30"/>
          <w:szCs w:val="30"/>
        </w:rPr>
        <w:tab/>
        <w:t>Legal Framework</w:t>
      </w:r>
    </w:p>
    <w:p w14:paraId="05DDC3DB" w14:textId="77777777" w:rsidR="00BE2B9A" w:rsidRPr="001D4CCB" w:rsidRDefault="00BE2B9A" w:rsidP="00BE2B9A">
      <w:pPr>
        <w:spacing w:before="240" w:line="360" w:lineRule="auto"/>
        <w:jc w:val="both"/>
        <w:rPr>
          <w:rFonts w:ascii="Georgia" w:hAnsi="Georgia"/>
          <w:b/>
          <w:i/>
          <w:iCs/>
          <w:sz w:val="30"/>
          <w:szCs w:val="30"/>
        </w:rPr>
      </w:pPr>
      <w:r w:rsidRPr="001D4CCB">
        <w:rPr>
          <w:rFonts w:ascii="Georgia" w:hAnsi="Georgia"/>
          <w:b/>
          <w:i/>
          <w:iCs/>
          <w:sz w:val="30"/>
          <w:szCs w:val="30"/>
        </w:rPr>
        <w:t>4.</w:t>
      </w:r>
      <w:r w:rsidRPr="001D4CCB">
        <w:rPr>
          <w:rFonts w:ascii="Georgia" w:hAnsi="Georgia"/>
          <w:b/>
          <w:i/>
          <w:iCs/>
          <w:sz w:val="30"/>
          <w:szCs w:val="30"/>
        </w:rPr>
        <w:tab/>
        <w:t>General Admission Provisions</w:t>
      </w:r>
      <w:r>
        <w:rPr>
          <w:rFonts w:ascii="Georgia" w:hAnsi="Georgia"/>
          <w:b/>
          <w:i/>
          <w:iCs/>
          <w:sz w:val="30"/>
          <w:szCs w:val="30"/>
        </w:rPr>
        <w:t xml:space="preserve"> (for all Applicants)</w:t>
      </w:r>
    </w:p>
    <w:p w14:paraId="27AF57EA" w14:textId="77777777" w:rsidR="00BE2B9A" w:rsidRPr="001D4CCB" w:rsidRDefault="00BE2B9A" w:rsidP="00BE2B9A">
      <w:pPr>
        <w:tabs>
          <w:tab w:val="left" w:pos="8320"/>
        </w:tabs>
        <w:rPr>
          <w:rFonts w:ascii="Georgia" w:hAnsi="Georgia"/>
        </w:rPr>
      </w:pPr>
    </w:p>
    <w:p w14:paraId="0CCC7E0F" w14:textId="77777777" w:rsidR="00BE2B9A" w:rsidRPr="001D4CCB" w:rsidRDefault="00BE2B9A" w:rsidP="00BE2B9A">
      <w:pPr>
        <w:tabs>
          <w:tab w:val="left" w:pos="8320"/>
        </w:tabs>
        <w:rPr>
          <w:rFonts w:ascii="Georgia" w:hAnsi="Georgia"/>
        </w:rPr>
      </w:pPr>
    </w:p>
    <w:p w14:paraId="1C0CB4F5" w14:textId="77777777" w:rsidR="00BE2B9A" w:rsidRPr="001D4CCB" w:rsidRDefault="00BE2B9A" w:rsidP="00BE2B9A">
      <w:pPr>
        <w:tabs>
          <w:tab w:val="left" w:pos="8320"/>
        </w:tabs>
        <w:rPr>
          <w:rFonts w:ascii="Georgia" w:hAnsi="Georgia"/>
        </w:rPr>
      </w:pPr>
    </w:p>
    <w:p w14:paraId="2E86D4A0" w14:textId="77777777" w:rsidR="00BE2B9A" w:rsidRPr="001D4CCB" w:rsidRDefault="00BE2B9A" w:rsidP="00BE2B9A">
      <w:pPr>
        <w:tabs>
          <w:tab w:val="left" w:pos="8320"/>
        </w:tabs>
        <w:rPr>
          <w:rFonts w:ascii="Georgia" w:hAnsi="Georgia"/>
        </w:rPr>
      </w:pPr>
    </w:p>
    <w:p w14:paraId="0597CBC1" w14:textId="77777777" w:rsidR="00BE2B9A" w:rsidRDefault="00BE2B9A" w:rsidP="00BE2B9A">
      <w:pPr>
        <w:rPr>
          <w:rFonts w:ascii="Georgia" w:hAnsi="Georgia"/>
          <w:b/>
          <w:bCs/>
        </w:rPr>
      </w:pPr>
      <w:r>
        <w:rPr>
          <w:rFonts w:ascii="Georgia" w:hAnsi="Georgia"/>
          <w:b/>
          <w:bCs/>
        </w:rPr>
        <w:br w:type="page"/>
      </w:r>
    </w:p>
    <w:p w14:paraId="2B70657C" w14:textId="77777777" w:rsidR="00BE2B9A" w:rsidRDefault="00BE2B9A" w:rsidP="00753466">
      <w:pPr>
        <w:pStyle w:val="Heading1"/>
        <w:numPr>
          <w:ilvl w:val="0"/>
          <w:numId w:val="20"/>
        </w:numPr>
        <w:tabs>
          <w:tab w:val="left" w:pos="851"/>
        </w:tabs>
        <w:spacing w:line="360" w:lineRule="auto"/>
        <w:ind w:left="0" w:firstLine="0"/>
        <w:rPr>
          <w:rFonts w:ascii="Georgia" w:hAnsi="Georgia"/>
          <w:sz w:val="32"/>
          <w:szCs w:val="32"/>
        </w:rPr>
      </w:pPr>
      <w:r>
        <w:rPr>
          <w:rFonts w:ascii="Georgia" w:hAnsi="Georgia"/>
          <w:sz w:val="32"/>
          <w:szCs w:val="32"/>
        </w:rPr>
        <w:lastRenderedPageBreak/>
        <w:t>Glossary of Terms</w:t>
      </w:r>
    </w:p>
    <w:p w14:paraId="11F20CA2" w14:textId="77777777" w:rsidR="00BE2B9A" w:rsidRPr="00B30681" w:rsidRDefault="00BE2B9A" w:rsidP="00BE2B9A">
      <w:pPr>
        <w:spacing w:after="0" w:line="360" w:lineRule="auto"/>
        <w:jc w:val="both"/>
        <w:rPr>
          <w:rFonts w:ascii="Georgia" w:hAnsi="Georgia" w:cs="Arial"/>
          <w:sz w:val="24"/>
          <w:szCs w:val="24"/>
        </w:rPr>
      </w:pPr>
      <w:r w:rsidRPr="001D4CCB">
        <w:rPr>
          <w:rFonts w:ascii="Georgia" w:hAnsi="Georgia" w:cs="Arial"/>
          <w:color w:val="666666"/>
          <w:sz w:val="24"/>
          <w:szCs w:val="24"/>
        </w:rPr>
        <w:t>‘</w:t>
      </w:r>
      <w:r w:rsidRPr="00B30681">
        <w:rPr>
          <w:rFonts w:ascii="Georgia" w:hAnsi="Georgia" w:cs="Arial"/>
          <w:b/>
          <w:sz w:val="24"/>
          <w:szCs w:val="24"/>
        </w:rPr>
        <w:t>Applicant’</w:t>
      </w:r>
      <w:r w:rsidRPr="00B30681">
        <w:rPr>
          <w:rFonts w:ascii="Georgia" w:hAnsi="Georgia" w:cs="Arial"/>
          <w:sz w:val="24"/>
          <w:szCs w:val="24"/>
        </w:rPr>
        <w:t xml:space="preserve"> means the parent / guardian of a Student, or, in the case of a Student who has reached the age of 18 years, the Student, who has made an application for admission to </w:t>
      </w:r>
      <w:r w:rsidR="00D532D0">
        <w:rPr>
          <w:rFonts w:ascii="Georgia" w:hAnsi="Georgia" w:cs="Arial"/>
          <w:sz w:val="24"/>
          <w:szCs w:val="24"/>
        </w:rPr>
        <w:t>Ériu Community College</w:t>
      </w:r>
      <w:r w:rsidR="00B30681" w:rsidRPr="00B30681">
        <w:rPr>
          <w:rFonts w:ascii="Georgia" w:hAnsi="Georgia" w:cs="Arial"/>
          <w:sz w:val="24"/>
          <w:szCs w:val="24"/>
        </w:rPr>
        <w:t>.</w:t>
      </w:r>
    </w:p>
    <w:p w14:paraId="0DDB5A60" w14:textId="77777777" w:rsidR="00BE2B9A" w:rsidRPr="00B30681" w:rsidRDefault="00BE2B9A" w:rsidP="00BE2B9A">
      <w:pPr>
        <w:spacing w:after="0" w:line="360" w:lineRule="auto"/>
        <w:jc w:val="both"/>
        <w:rPr>
          <w:rFonts w:ascii="Georgia" w:hAnsi="Georgia" w:cs="Arial"/>
          <w:sz w:val="24"/>
          <w:szCs w:val="24"/>
        </w:rPr>
      </w:pPr>
    </w:p>
    <w:p w14:paraId="3326DF34" w14:textId="77777777" w:rsidR="00BE2B9A" w:rsidRPr="001D4CCB" w:rsidRDefault="00BE2B9A" w:rsidP="00BE2B9A">
      <w:pPr>
        <w:spacing w:after="0" w:line="360" w:lineRule="auto"/>
        <w:jc w:val="both"/>
        <w:rPr>
          <w:rFonts w:ascii="Georgia" w:hAnsi="Georgia" w:cs="Arial"/>
          <w:sz w:val="24"/>
          <w:szCs w:val="24"/>
        </w:rPr>
      </w:pPr>
      <w:r w:rsidRPr="00B30681">
        <w:rPr>
          <w:rFonts w:ascii="Georgia" w:hAnsi="Georgia" w:cs="Arial"/>
          <w:sz w:val="24"/>
          <w:szCs w:val="24"/>
        </w:rPr>
        <w:t>‘</w:t>
      </w:r>
      <w:r w:rsidRPr="00B30681">
        <w:rPr>
          <w:rFonts w:ascii="Georgia" w:hAnsi="Georgia" w:cs="Arial"/>
          <w:b/>
          <w:sz w:val="24"/>
          <w:szCs w:val="24"/>
        </w:rPr>
        <w:t>Student’</w:t>
      </w:r>
      <w:r w:rsidRPr="00B30681">
        <w:rPr>
          <w:rFonts w:ascii="Georgia" w:hAnsi="Georgia" w:cs="Arial"/>
          <w:sz w:val="24"/>
          <w:szCs w:val="24"/>
        </w:rPr>
        <w:t xml:space="preserve"> means the person in respect of whom the application is being made. All uses of the word throughout this Policy therefore imply ‘prospective’ as part of the interpretation. That is, the use of the word ‘Student’ does not mean that the application for him/her has been accepted such that s/he is regarded as a Student of </w:t>
      </w:r>
      <w:r w:rsidR="00087758">
        <w:rPr>
          <w:rFonts w:ascii="Georgia" w:eastAsia="Times New Roman" w:hAnsi="Georgia"/>
          <w:color w:val="000000" w:themeColor="text1"/>
          <w:sz w:val="24"/>
          <w:szCs w:val="24"/>
          <w:lang w:eastAsia="en-IE"/>
        </w:rPr>
        <w:t xml:space="preserve">Ériu Community College </w:t>
      </w:r>
      <w:r w:rsidRPr="00B30681">
        <w:rPr>
          <w:rFonts w:ascii="Georgia" w:hAnsi="Georgia" w:cs="Arial"/>
          <w:sz w:val="24"/>
          <w:szCs w:val="24"/>
        </w:rPr>
        <w:t>by virtue of application alone</w:t>
      </w:r>
      <w:r w:rsidRPr="001D4CCB">
        <w:rPr>
          <w:rFonts w:ascii="Georgia" w:hAnsi="Georgia" w:cs="Arial"/>
          <w:sz w:val="24"/>
          <w:szCs w:val="24"/>
        </w:rPr>
        <w:t>.</w:t>
      </w:r>
    </w:p>
    <w:p w14:paraId="754DAEEB" w14:textId="77777777" w:rsidR="00BE2B9A" w:rsidRPr="001D4CCB" w:rsidRDefault="00BE2B9A" w:rsidP="00BE2B9A">
      <w:pPr>
        <w:spacing w:after="0" w:line="360" w:lineRule="auto"/>
        <w:jc w:val="both"/>
        <w:rPr>
          <w:rFonts w:ascii="Georgia" w:hAnsi="Georgia" w:cs="Arial"/>
          <w:sz w:val="24"/>
          <w:szCs w:val="24"/>
        </w:rPr>
      </w:pPr>
    </w:p>
    <w:p w14:paraId="403C7631" w14:textId="77777777" w:rsidR="00BE2B9A" w:rsidRPr="004B6F4D" w:rsidRDefault="00BE2B9A" w:rsidP="00BE2B9A">
      <w:pPr>
        <w:spacing w:after="0" w:line="360" w:lineRule="auto"/>
        <w:jc w:val="both"/>
        <w:rPr>
          <w:rFonts w:ascii="Georgia" w:hAnsi="Georgia" w:cs="Arial"/>
          <w:sz w:val="24"/>
          <w:szCs w:val="24"/>
          <w:highlight w:val="yellow"/>
        </w:rPr>
      </w:pPr>
      <w:r w:rsidRPr="001D4CCB">
        <w:rPr>
          <w:rFonts w:ascii="Georgia" w:hAnsi="Georgia" w:cs="Arial"/>
          <w:sz w:val="24"/>
          <w:szCs w:val="24"/>
          <w:shd w:val="clear" w:color="auto" w:fill="FFFFFF"/>
        </w:rPr>
        <w:t>‘</w:t>
      </w:r>
      <w:r>
        <w:rPr>
          <w:rFonts w:ascii="Georgia" w:hAnsi="Georgia" w:cs="Arial"/>
          <w:b/>
          <w:sz w:val="24"/>
          <w:szCs w:val="24"/>
          <w:shd w:val="clear" w:color="auto" w:fill="FFFFFF"/>
        </w:rPr>
        <w:t>Gender’</w:t>
      </w:r>
      <w:r>
        <w:rPr>
          <w:rFonts w:ascii="Georgia" w:hAnsi="Georgia" w:cs="Arial"/>
          <w:sz w:val="24"/>
          <w:szCs w:val="24"/>
          <w:shd w:val="clear" w:color="auto" w:fill="FFFFFF"/>
        </w:rPr>
        <w:t>, in line with the definition of “</w:t>
      </w:r>
      <w:r w:rsidRPr="00660C5E">
        <w:rPr>
          <w:rFonts w:ascii="Georgia" w:hAnsi="Georgia" w:cs="Arial"/>
          <w:i/>
          <w:iCs/>
          <w:sz w:val="24"/>
          <w:szCs w:val="24"/>
          <w:shd w:val="clear" w:color="auto" w:fill="FFFFFF"/>
        </w:rPr>
        <w:t>the gender ground</w:t>
      </w:r>
      <w:r>
        <w:rPr>
          <w:rFonts w:ascii="Georgia" w:hAnsi="Georgia" w:cs="Arial"/>
          <w:sz w:val="24"/>
          <w:szCs w:val="24"/>
          <w:shd w:val="clear" w:color="auto" w:fill="FFFFFF"/>
        </w:rPr>
        <w:t>” in the Equal Status Act 2000, is such that “</w:t>
      </w:r>
      <w:r w:rsidRPr="00660C5E">
        <w:rPr>
          <w:rFonts w:ascii="Georgia" w:hAnsi="Georgia" w:cs="Arial"/>
          <w:i/>
          <w:iCs/>
          <w:sz w:val="24"/>
          <w:szCs w:val="24"/>
          <w:shd w:val="clear" w:color="auto" w:fill="FFFFFF"/>
        </w:rPr>
        <w:t>one is male and the other is fema</w:t>
      </w:r>
      <w:r w:rsidRPr="00B30681">
        <w:rPr>
          <w:rFonts w:ascii="Georgia" w:hAnsi="Georgia" w:cs="Arial"/>
          <w:i/>
          <w:iCs/>
          <w:sz w:val="24"/>
          <w:szCs w:val="24"/>
          <w:shd w:val="clear" w:color="auto" w:fill="FFFFFF"/>
        </w:rPr>
        <w:t>le</w:t>
      </w:r>
      <w:r w:rsidR="00B30681">
        <w:rPr>
          <w:rFonts w:ascii="Georgia" w:hAnsi="Georgia" w:cs="Arial"/>
          <w:sz w:val="24"/>
          <w:szCs w:val="24"/>
          <w:shd w:val="clear" w:color="auto" w:fill="FFFFFF"/>
        </w:rPr>
        <w:t xml:space="preserve">”. </w:t>
      </w:r>
      <w:r w:rsidRPr="00B30681">
        <w:rPr>
          <w:rFonts w:ascii="Georgia" w:hAnsi="Georgia" w:cs="Arial"/>
          <w:sz w:val="24"/>
          <w:szCs w:val="24"/>
          <w:shd w:val="clear" w:color="auto" w:fill="FFFFFF"/>
        </w:rPr>
        <w:t>This does not prejudice any Student who is Intersex or identifies as Androgynous/</w:t>
      </w:r>
      <w:r w:rsidRPr="00B30681">
        <w:rPr>
          <w:rFonts w:ascii="Georgia" w:hAnsi="Georgia"/>
          <w:sz w:val="24"/>
          <w:szCs w:val="24"/>
        </w:rPr>
        <w:t>A</w:t>
      </w:r>
      <w:r w:rsidRPr="00B30681">
        <w:rPr>
          <w:rFonts w:ascii="Georgia" w:hAnsi="Georgia" w:cs="Arial"/>
          <w:sz w:val="24"/>
          <w:szCs w:val="24"/>
          <w:shd w:val="clear" w:color="auto" w:fill="FFFFFF"/>
        </w:rPr>
        <w:t>ndrogyne, Bigender, Demigender, Gender Fluid, Genderqueer, Multigender, Neutrois, Non-binary, Transgender, Transsexual or otherwise</w:t>
      </w:r>
      <w:r w:rsidRPr="00B30681">
        <w:rPr>
          <w:rFonts w:ascii="Georgia" w:hAnsi="Georgia" w:cs="Arial"/>
          <w:i/>
          <w:sz w:val="24"/>
          <w:szCs w:val="24"/>
          <w:shd w:val="clear" w:color="auto" w:fill="FFFFFF"/>
        </w:rPr>
        <w:t>.</w:t>
      </w:r>
    </w:p>
    <w:p w14:paraId="6A8F0359" w14:textId="77777777" w:rsidR="00BE2B9A" w:rsidRPr="001D4CCB" w:rsidRDefault="00BE2B9A" w:rsidP="00BE2B9A">
      <w:pPr>
        <w:spacing w:after="0" w:line="360" w:lineRule="auto"/>
        <w:jc w:val="both"/>
        <w:rPr>
          <w:rFonts w:ascii="Georgia" w:hAnsi="Georgia" w:cs="Arial"/>
          <w:sz w:val="24"/>
          <w:szCs w:val="24"/>
        </w:rPr>
      </w:pPr>
    </w:p>
    <w:p w14:paraId="0B806D77" w14:textId="77777777" w:rsidR="00BE2B9A" w:rsidRDefault="00BE2B9A" w:rsidP="00BE2B9A">
      <w:pPr>
        <w:spacing w:after="0" w:line="360" w:lineRule="auto"/>
        <w:jc w:val="both"/>
        <w:rPr>
          <w:rFonts w:ascii="Georgia" w:eastAsia="Times New Roman" w:hAnsi="Georgia"/>
          <w:color w:val="000000" w:themeColor="text1"/>
          <w:sz w:val="24"/>
          <w:szCs w:val="24"/>
          <w:lang w:eastAsia="en-IE"/>
        </w:rPr>
      </w:pPr>
      <w:r w:rsidRPr="00604DE8">
        <w:rPr>
          <w:rFonts w:ascii="Georgia" w:eastAsia="Times New Roman" w:hAnsi="Georgia"/>
          <w:color w:val="000000" w:themeColor="text1"/>
          <w:sz w:val="24"/>
          <w:szCs w:val="24"/>
          <w:lang w:eastAsia="en-IE"/>
        </w:rPr>
        <w:t>‘</w:t>
      </w:r>
      <w:r w:rsidRPr="00604DE8">
        <w:rPr>
          <w:rFonts w:ascii="Georgia" w:eastAsia="Times New Roman" w:hAnsi="Georgia"/>
          <w:b/>
          <w:color w:val="000000" w:themeColor="text1"/>
          <w:sz w:val="24"/>
          <w:szCs w:val="24"/>
          <w:lang w:eastAsia="en-IE"/>
        </w:rPr>
        <w:t>Catchment Area’</w:t>
      </w:r>
      <w:r w:rsidRPr="00604DE8">
        <w:rPr>
          <w:rFonts w:ascii="Georgia" w:eastAsia="Times New Roman" w:hAnsi="Georgia"/>
          <w:color w:val="000000" w:themeColor="text1"/>
          <w:sz w:val="24"/>
          <w:szCs w:val="24"/>
          <w:lang w:eastAsia="en-IE"/>
        </w:rPr>
        <w:t xml:space="preserve"> refers to the designated residential area for application to all classes other than the Special Class in</w:t>
      </w:r>
      <w:r w:rsidR="00B30681" w:rsidRPr="00604DE8">
        <w:rPr>
          <w:rFonts w:ascii="Georgia" w:eastAsia="Times New Roman" w:hAnsi="Georgia"/>
          <w:color w:val="FF0000"/>
          <w:sz w:val="24"/>
          <w:szCs w:val="24"/>
          <w:lang w:eastAsia="en-IE"/>
        </w:rPr>
        <w:t xml:space="preserve"> </w:t>
      </w:r>
      <w:r w:rsidR="00087758" w:rsidRPr="00604DE8">
        <w:rPr>
          <w:rFonts w:ascii="Georgia" w:eastAsia="Times New Roman" w:hAnsi="Georgia"/>
          <w:color w:val="000000" w:themeColor="text1"/>
          <w:sz w:val="24"/>
          <w:szCs w:val="24"/>
          <w:lang w:eastAsia="en-IE"/>
        </w:rPr>
        <w:t xml:space="preserve">Ériu Community College </w:t>
      </w:r>
      <w:r w:rsidRPr="00604DE8">
        <w:rPr>
          <w:rFonts w:ascii="Georgia" w:eastAsia="Times New Roman" w:hAnsi="Georgia"/>
          <w:color w:val="000000" w:themeColor="text1"/>
          <w:sz w:val="24"/>
          <w:szCs w:val="24"/>
          <w:lang w:eastAsia="en-IE"/>
        </w:rPr>
        <w:t xml:space="preserve">in respect of the person on whose behalf the application is being made. The catchment area for </w:t>
      </w:r>
      <w:r w:rsidR="00087758" w:rsidRPr="00604DE8">
        <w:rPr>
          <w:rFonts w:ascii="Georgia" w:eastAsia="Times New Roman" w:hAnsi="Georgia"/>
          <w:color w:val="000000" w:themeColor="text1"/>
          <w:sz w:val="24"/>
          <w:szCs w:val="24"/>
          <w:lang w:eastAsia="en-IE"/>
        </w:rPr>
        <w:t xml:space="preserve">Ériu Community College </w:t>
      </w:r>
      <w:r w:rsidRPr="00604DE8">
        <w:rPr>
          <w:rFonts w:ascii="Georgia" w:eastAsia="Times New Roman" w:hAnsi="Georgia"/>
          <w:color w:val="000000" w:themeColor="text1"/>
          <w:sz w:val="24"/>
          <w:szCs w:val="24"/>
          <w:lang w:eastAsia="en-IE"/>
        </w:rPr>
        <w:t xml:space="preserve">is defined </w:t>
      </w:r>
      <w:r w:rsidR="00604DE8">
        <w:rPr>
          <w:rFonts w:ascii="Georgia" w:eastAsia="Times New Roman" w:hAnsi="Georgia"/>
          <w:color w:val="000000" w:themeColor="text1"/>
          <w:sz w:val="24"/>
          <w:szCs w:val="24"/>
          <w:lang w:eastAsia="en-IE"/>
        </w:rPr>
        <w:t>as the shaded area in this map</w:t>
      </w:r>
      <w:r w:rsidRPr="00604DE8">
        <w:rPr>
          <w:rFonts w:ascii="Georgia" w:eastAsia="Times New Roman" w:hAnsi="Georgia"/>
          <w:color w:val="000000" w:themeColor="text1"/>
          <w:sz w:val="24"/>
          <w:szCs w:val="24"/>
          <w:lang w:eastAsia="en-IE"/>
        </w:rPr>
        <w:t xml:space="preserve">: </w:t>
      </w:r>
    </w:p>
    <w:p w14:paraId="58F41292" w14:textId="77777777" w:rsidR="00604DE8" w:rsidRPr="00604DE8" w:rsidRDefault="00604DE8" w:rsidP="00BE2B9A">
      <w:pPr>
        <w:spacing w:after="0" w:line="360" w:lineRule="auto"/>
        <w:jc w:val="both"/>
        <w:rPr>
          <w:rFonts w:ascii="Georgia" w:eastAsia="Times New Roman" w:hAnsi="Georgia"/>
          <w:color w:val="000000" w:themeColor="text1"/>
          <w:sz w:val="24"/>
          <w:szCs w:val="24"/>
          <w:lang w:eastAsia="en-IE"/>
        </w:rPr>
      </w:pPr>
      <w:r>
        <w:rPr>
          <w:rFonts w:ascii="Georgia" w:eastAsia="Times New Roman" w:hAnsi="Georgia"/>
          <w:noProof/>
          <w:color w:val="000000" w:themeColor="text1"/>
          <w:sz w:val="24"/>
          <w:szCs w:val="24"/>
          <w:lang w:eastAsia="en-IE"/>
        </w:rPr>
        <w:drawing>
          <wp:inline distT="0" distB="0" distL="0" distR="0" wp14:anchorId="0129BD6D" wp14:editId="3954B9DE">
            <wp:extent cx="5560060" cy="35845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0060" cy="3584575"/>
                    </a:xfrm>
                    <a:prstGeom prst="rect">
                      <a:avLst/>
                    </a:prstGeom>
                    <a:noFill/>
                  </pic:spPr>
                </pic:pic>
              </a:graphicData>
            </a:graphic>
          </wp:inline>
        </w:drawing>
      </w:r>
    </w:p>
    <w:p w14:paraId="2679488D" w14:textId="77777777" w:rsidR="00BE2B9A" w:rsidRPr="00604DE8" w:rsidRDefault="00BE2B9A" w:rsidP="00BE2B9A">
      <w:pPr>
        <w:spacing w:after="0" w:line="360" w:lineRule="auto"/>
        <w:jc w:val="both"/>
        <w:rPr>
          <w:rFonts w:ascii="Georgia" w:eastAsia="Times New Roman" w:hAnsi="Georgia"/>
          <w:color w:val="000000" w:themeColor="text1"/>
          <w:sz w:val="24"/>
          <w:szCs w:val="24"/>
          <w:lang w:eastAsia="en-IE"/>
        </w:rPr>
      </w:pPr>
    </w:p>
    <w:p w14:paraId="15E11713" w14:textId="77777777" w:rsidR="00604DE8" w:rsidRDefault="00604DE8" w:rsidP="00BE2B9A">
      <w:pPr>
        <w:spacing w:after="0" w:line="360" w:lineRule="auto"/>
        <w:jc w:val="both"/>
        <w:rPr>
          <w:rFonts w:ascii="Georgia" w:eastAsia="Times New Roman" w:hAnsi="Georgia"/>
          <w:color w:val="000000" w:themeColor="text1"/>
          <w:sz w:val="24"/>
          <w:szCs w:val="24"/>
          <w:lang w:eastAsia="en-IE"/>
        </w:rPr>
      </w:pPr>
    </w:p>
    <w:p w14:paraId="773F032C" w14:textId="77777777" w:rsidR="00604DE8" w:rsidRDefault="00604DE8" w:rsidP="00BE2B9A">
      <w:pPr>
        <w:spacing w:after="0" w:line="360" w:lineRule="auto"/>
        <w:jc w:val="both"/>
        <w:rPr>
          <w:rFonts w:ascii="Georgia" w:eastAsia="Times New Roman" w:hAnsi="Georgia"/>
          <w:color w:val="000000" w:themeColor="text1"/>
          <w:sz w:val="24"/>
          <w:szCs w:val="24"/>
          <w:lang w:eastAsia="en-IE"/>
        </w:rPr>
      </w:pPr>
    </w:p>
    <w:p w14:paraId="4769B5EE" w14:textId="77777777" w:rsidR="00BE2B9A" w:rsidRDefault="00BE2B9A" w:rsidP="00BE2B9A">
      <w:pPr>
        <w:spacing w:after="0" w:line="360" w:lineRule="auto"/>
        <w:jc w:val="both"/>
        <w:rPr>
          <w:rFonts w:ascii="Georgia" w:eastAsia="Times New Roman" w:hAnsi="Georgia"/>
          <w:b/>
          <w:color w:val="000000" w:themeColor="text1"/>
          <w:sz w:val="24"/>
          <w:szCs w:val="24"/>
          <w:lang w:eastAsia="en-IE"/>
        </w:rPr>
      </w:pPr>
      <w:r w:rsidRPr="00604DE8">
        <w:rPr>
          <w:rFonts w:ascii="Georgia" w:eastAsia="Times New Roman" w:hAnsi="Georgia"/>
          <w:color w:val="000000" w:themeColor="text1"/>
          <w:sz w:val="24"/>
          <w:szCs w:val="24"/>
          <w:lang w:eastAsia="en-IE"/>
        </w:rPr>
        <w:t>‘</w:t>
      </w:r>
      <w:r w:rsidRPr="00604DE8">
        <w:rPr>
          <w:rFonts w:ascii="Georgia" w:eastAsia="Times New Roman" w:hAnsi="Georgia"/>
          <w:b/>
          <w:color w:val="000000" w:themeColor="text1"/>
          <w:sz w:val="24"/>
          <w:szCs w:val="24"/>
          <w:lang w:eastAsia="en-IE"/>
        </w:rPr>
        <w:t>Catchme</w:t>
      </w:r>
      <w:r w:rsidR="00604DE8">
        <w:rPr>
          <w:rFonts w:ascii="Georgia" w:eastAsia="Times New Roman" w:hAnsi="Georgia"/>
          <w:b/>
          <w:color w:val="000000" w:themeColor="text1"/>
          <w:sz w:val="24"/>
          <w:szCs w:val="24"/>
          <w:lang w:eastAsia="en-IE"/>
        </w:rPr>
        <w:t>nt Area for the Special Class</w:t>
      </w:r>
      <w:r w:rsidRPr="00604DE8">
        <w:rPr>
          <w:rFonts w:ascii="Georgia" w:eastAsia="Times New Roman" w:hAnsi="Georgia"/>
          <w:b/>
          <w:color w:val="000000" w:themeColor="text1"/>
          <w:sz w:val="24"/>
          <w:szCs w:val="24"/>
          <w:lang w:eastAsia="en-IE"/>
        </w:rPr>
        <w:t xml:space="preserve">’ </w:t>
      </w:r>
      <w:r w:rsidRPr="00604DE8">
        <w:rPr>
          <w:rFonts w:ascii="Georgia" w:eastAsia="Times New Roman" w:hAnsi="Georgia"/>
          <w:bCs/>
          <w:color w:val="000000" w:themeColor="text1"/>
          <w:sz w:val="24"/>
          <w:szCs w:val="24"/>
          <w:lang w:eastAsia="en-IE"/>
        </w:rPr>
        <w:t xml:space="preserve">refers to the </w:t>
      </w:r>
      <w:r w:rsidRPr="00604DE8">
        <w:rPr>
          <w:rFonts w:ascii="Georgia" w:eastAsia="Times New Roman" w:hAnsi="Georgia"/>
          <w:color w:val="000000" w:themeColor="text1"/>
          <w:sz w:val="24"/>
          <w:szCs w:val="24"/>
          <w:lang w:eastAsia="en-IE"/>
        </w:rPr>
        <w:t>designated residential area for application t</w:t>
      </w:r>
      <w:r w:rsidR="00604DE8">
        <w:rPr>
          <w:rFonts w:ascii="Georgia" w:eastAsia="Times New Roman" w:hAnsi="Georgia"/>
          <w:color w:val="000000" w:themeColor="text1"/>
          <w:sz w:val="24"/>
          <w:szCs w:val="24"/>
          <w:lang w:eastAsia="en-IE"/>
        </w:rPr>
        <w:t>o the Special Class</w:t>
      </w:r>
      <w:r w:rsidR="00B30681" w:rsidRPr="00604DE8">
        <w:rPr>
          <w:rFonts w:ascii="Georgia" w:eastAsia="Times New Roman" w:hAnsi="Georgia"/>
          <w:color w:val="000000" w:themeColor="text1"/>
          <w:sz w:val="24"/>
          <w:szCs w:val="24"/>
          <w:lang w:eastAsia="en-IE"/>
        </w:rPr>
        <w:t xml:space="preserve"> within </w:t>
      </w:r>
      <w:r w:rsidR="00087758" w:rsidRPr="00604DE8">
        <w:rPr>
          <w:rFonts w:ascii="Georgia" w:eastAsia="Times New Roman" w:hAnsi="Georgia"/>
          <w:color w:val="000000" w:themeColor="text1"/>
          <w:sz w:val="24"/>
          <w:szCs w:val="24"/>
          <w:lang w:eastAsia="en-IE"/>
        </w:rPr>
        <w:t xml:space="preserve">Ériu Community College </w:t>
      </w:r>
      <w:r w:rsidRPr="00604DE8">
        <w:rPr>
          <w:rFonts w:ascii="Georgia" w:eastAsia="Times New Roman" w:hAnsi="Georgia"/>
          <w:color w:val="000000" w:themeColor="text1"/>
          <w:sz w:val="24"/>
          <w:szCs w:val="24"/>
          <w:lang w:eastAsia="en-IE"/>
        </w:rPr>
        <w:t>in respect of the person on whose behalf the application is being made. The catchment area fo</w:t>
      </w:r>
      <w:r w:rsidR="00604DE8">
        <w:rPr>
          <w:rFonts w:ascii="Georgia" w:eastAsia="Times New Roman" w:hAnsi="Georgia"/>
          <w:color w:val="000000" w:themeColor="text1"/>
          <w:sz w:val="24"/>
          <w:szCs w:val="24"/>
          <w:lang w:eastAsia="en-IE"/>
        </w:rPr>
        <w:t>r the Special Class</w:t>
      </w:r>
      <w:r w:rsidR="00B30681" w:rsidRPr="00604DE8">
        <w:rPr>
          <w:rFonts w:ascii="Georgia" w:eastAsia="Times New Roman" w:hAnsi="Georgia"/>
          <w:color w:val="000000" w:themeColor="text1"/>
          <w:sz w:val="24"/>
          <w:szCs w:val="24"/>
          <w:lang w:eastAsia="en-IE"/>
        </w:rPr>
        <w:t xml:space="preserve"> within </w:t>
      </w:r>
      <w:r w:rsidR="00087758" w:rsidRPr="00604DE8">
        <w:rPr>
          <w:rFonts w:ascii="Georgia" w:eastAsia="Times New Roman" w:hAnsi="Georgia"/>
          <w:color w:val="000000" w:themeColor="text1"/>
          <w:sz w:val="24"/>
          <w:szCs w:val="24"/>
          <w:lang w:eastAsia="en-IE"/>
        </w:rPr>
        <w:t xml:space="preserve">Ériu Community College </w:t>
      </w:r>
      <w:r w:rsidRPr="00604DE8">
        <w:rPr>
          <w:rFonts w:ascii="Georgia" w:eastAsia="Times New Roman" w:hAnsi="Georgia"/>
          <w:color w:val="000000" w:themeColor="text1"/>
          <w:sz w:val="24"/>
          <w:szCs w:val="24"/>
          <w:lang w:eastAsia="en-IE"/>
        </w:rPr>
        <w:t xml:space="preserve">is defined </w:t>
      </w:r>
      <w:r w:rsidR="00534393">
        <w:rPr>
          <w:rFonts w:ascii="Georgia" w:eastAsia="Times New Roman" w:hAnsi="Georgia"/>
          <w:color w:val="000000" w:themeColor="text1"/>
          <w:sz w:val="24"/>
          <w:szCs w:val="24"/>
          <w:lang w:eastAsia="en-IE"/>
        </w:rPr>
        <w:t xml:space="preserve">as </w:t>
      </w:r>
      <w:r w:rsidR="00604DE8">
        <w:rPr>
          <w:rFonts w:ascii="Georgia" w:eastAsia="Times New Roman" w:hAnsi="Georgia"/>
          <w:color w:val="000000" w:themeColor="text1"/>
          <w:sz w:val="24"/>
          <w:szCs w:val="24"/>
          <w:lang w:eastAsia="en-IE"/>
        </w:rPr>
        <w:t>the shaded area in the map above.</w:t>
      </w:r>
    </w:p>
    <w:p w14:paraId="3D754A8C" w14:textId="77777777" w:rsidR="00BE2B9A" w:rsidRDefault="00BE2B9A" w:rsidP="00BE2B9A">
      <w:pPr>
        <w:spacing w:after="0" w:line="360" w:lineRule="auto"/>
        <w:jc w:val="both"/>
        <w:rPr>
          <w:rFonts w:ascii="Georgia" w:eastAsia="Times New Roman" w:hAnsi="Georgia"/>
          <w:color w:val="000000" w:themeColor="text1"/>
          <w:sz w:val="24"/>
          <w:szCs w:val="24"/>
          <w:lang w:eastAsia="en-IE"/>
        </w:rPr>
      </w:pPr>
    </w:p>
    <w:p w14:paraId="57B9A397" w14:textId="77777777" w:rsidR="00BE2B9A" w:rsidRDefault="00BE2B9A" w:rsidP="00BE2B9A">
      <w:pPr>
        <w:spacing w:after="0" w:line="360" w:lineRule="auto"/>
        <w:jc w:val="both"/>
        <w:rPr>
          <w:rFonts w:ascii="Georgia" w:eastAsia="Times New Roman" w:hAnsi="Georgia"/>
          <w:color w:val="000000" w:themeColor="text1"/>
          <w:sz w:val="24"/>
          <w:szCs w:val="24"/>
          <w:lang w:eastAsia="en-IE"/>
        </w:rPr>
      </w:pPr>
      <w:r w:rsidRPr="00641237">
        <w:rPr>
          <w:rFonts w:ascii="Georgia" w:eastAsia="Times New Roman" w:hAnsi="Georgia"/>
          <w:color w:val="000000" w:themeColor="text1"/>
          <w:sz w:val="24"/>
          <w:szCs w:val="24"/>
          <w:lang w:eastAsia="en-IE"/>
        </w:rPr>
        <w:t>‘</w:t>
      </w:r>
      <w:r w:rsidRPr="00641237">
        <w:rPr>
          <w:rFonts w:ascii="Georgia" w:eastAsia="Times New Roman" w:hAnsi="Georgia"/>
          <w:b/>
          <w:color w:val="000000" w:themeColor="text1"/>
          <w:sz w:val="24"/>
          <w:szCs w:val="24"/>
          <w:lang w:eastAsia="en-IE"/>
        </w:rPr>
        <w:t>Parent’</w:t>
      </w:r>
      <w:r w:rsidRPr="00641237">
        <w:rPr>
          <w:rFonts w:ascii="Georgia" w:eastAsia="Times New Roman" w:hAnsi="Georgia"/>
          <w:color w:val="000000" w:themeColor="text1"/>
          <w:sz w:val="24"/>
          <w:szCs w:val="24"/>
          <w:lang w:eastAsia="en-IE"/>
        </w:rPr>
        <w:t xml:space="preserve"> has the same meaning as in the Education Act 1998 and includes </w:t>
      </w:r>
      <w:r>
        <w:rPr>
          <w:rFonts w:ascii="Georgia" w:eastAsia="Times New Roman" w:hAnsi="Georgia"/>
          <w:color w:val="000000" w:themeColor="text1"/>
          <w:sz w:val="24"/>
          <w:szCs w:val="24"/>
          <w:lang w:eastAsia="en-IE"/>
        </w:rPr>
        <w:t xml:space="preserve">a foster parent and </w:t>
      </w:r>
      <w:r w:rsidRPr="00641237">
        <w:rPr>
          <w:rFonts w:ascii="Georgia" w:eastAsia="Times New Roman" w:hAnsi="Georgia"/>
          <w:color w:val="000000" w:themeColor="text1"/>
          <w:sz w:val="24"/>
          <w:szCs w:val="24"/>
          <w:lang w:eastAsia="en-IE"/>
        </w:rPr>
        <w:t>a guardian appointed under the Guardianship of Children Acts, 1964 to 1997.</w:t>
      </w:r>
    </w:p>
    <w:p w14:paraId="07C5C3AE" w14:textId="77777777" w:rsidR="00BE2B9A" w:rsidRPr="00641237" w:rsidRDefault="00BE2B9A" w:rsidP="00BE2B9A">
      <w:pPr>
        <w:spacing w:after="0" w:line="360" w:lineRule="auto"/>
        <w:jc w:val="both"/>
        <w:rPr>
          <w:rFonts w:ascii="Georgia" w:eastAsia="Times New Roman" w:hAnsi="Georgia"/>
          <w:color w:val="000000" w:themeColor="text1"/>
          <w:sz w:val="24"/>
          <w:szCs w:val="24"/>
          <w:lang w:eastAsia="en-IE"/>
        </w:rPr>
      </w:pPr>
    </w:p>
    <w:p w14:paraId="48F0AC4C" w14:textId="77777777" w:rsidR="00BE2B9A" w:rsidRDefault="00BE2B9A" w:rsidP="00BE2B9A">
      <w:pPr>
        <w:spacing w:after="0" w:line="360" w:lineRule="auto"/>
        <w:jc w:val="both"/>
        <w:rPr>
          <w:rFonts w:ascii="Georgia" w:eastAsia="Times New Roman" w:hAnsi="Georgia"/>
          <w:b/>
          <w:bCs/>
          <w:color w:val="000000" w:themeColor="text1"/>
          <w:sz w:val="24"/>
          <w:szCs w:val="24"/>
          <w:lang w:eastAsia="en-IE"/>
        </w:rPr>
      </w:pPr>
      <w:r w:rsidRPr="00B30681">
        <w:rPr>
          <w:rFonts w:ascii="Georgia" w:eastAsia="Times New Roman" w:hAnsi="Georgia"/>
          <w:color w:val="000000" w:themeColor="text1"/>
          <w:sz w:val="24"/>
          <w:szCs w:val="24"/>
          <w:lang w:eastAsia="en-IE"/>
        </w:rPr>
        <w:t>For the purpose of the selection criterion relating to the student having a sibling who previously attended the school, ‘</w:t>
      </w:r>
      <w:r w:rsidRPr="00B30681">
        <w:rPr>
          <w:rFonts w:ascii="Georgia" w:eastAsia="Times New Roman" w:hAnsi="Georgia"/>
          <w:b/>
          <w:bCs/>
          <w:color w:val="000000" w:themeColor="text1"/>
          <w:sz w:val="24"/>
          <w:szCs w:val="24"/>
          <w:lang w:eastAsia="en-IE"/>
        </w:rPr>
        <w:t xml:space="preserve">Sibling’ </w:t>
      </w:r>
      <w:r w:rsidRPr="00B30681">
        <w:rPr>
          <w:rFonts w:ascii="Georgia" w:eastAsia="Times New Roman" w:hAnsi="Georgia"/>
          <w:color w:val="000000" w:themeColor="text1"/>
          <w:sz w:val="24"/>
          <w:szCs w:val="24"/>
          <w:lang w:eastAsia="en-IE"/>
        </w:rPr>
        <w:t>refers to full siblings, half-siblings, foster-siblings and step-siblings.</w:t>
      </w:r>
      <w:r>
        <w:rPr>
          <w:rFonts w:ascii="Georgia" w:eastAsia="Times New Roman" w:hAnsi="Georgia"/>
          <w:color w:val="000000" w:themeColor="text1"/>
          <w:sz w:val="24"/>
          <w:szCs w:val="24"/>
          <w:lang w:eastAsia="en-IE"/>
        </w:rPr>
        <w:t xml:space="preserve"> </w:t>
      </w:r>
    </w:p>
    <w:p w14:paraId="540EC164" w14:textId="77777777" w:rsidR="00BE2B9A" w:rsidRPr="00D44D49" w:rsidRDefault="00BE2B9A" w:rsidP="00BE2B9A">
      <w:pPr>
        <w:spacing w:after="0" w:line="360" w:lineRule="auto"/>
        <w:jc w:val="both"/>
        <w:rPr>
          <w:rFonts w:ascii="Georgia" w:eastAsia="Times New Roman" w:hAnsi="Georgia"/>
          <w:color w:val="000000" w:themeColor="text1"/>
          <w:sz w:val="24"/>
          <w:szCs w:val="24"/>
          <w:lang w:eastAsia="en-IE"/>
        </w:rPr>
      </w:pPr>
    </w:p>
    <w:p w14:paraId="551DF4BD" w14:textId="77777777" w:rsidR="00B30681" w:rsidRPr="00B30681" w:rsidRDefault="00BE2B9A" w:rsidP="00BE2B9A">
      <w:pPr>
        <w:spacing w:after="0" w:line="360" w:lineRule="auto"/>
        <w:jc w:val="both"/>
        <w:rPr>
          <w:rFonts w:ascii="Georgia" w:eastAsia="Times New Roman" w:hAnsi="Georgia"/>
          <w:b/>
          <w:bCs/>
          <w:color w:val="000000" w:themeColor="text1"/>
          <w:sz w:val="24"/>
          <w:szCs w:val="24"/>
          <w:lang w:eastAsia="en-IE"/>
        </w:rPr>
      </w:pPr>
      <w:r w:rsidRPr="00B30681">
        <w:rPr>
          <w:rFonts w:ascii="Georgia" w:eastAsia="Times New Roman" w:hAnsi="Georgia"/>
          <w:color w:val="000000" w:themeColor="text1"/>
          <w:sz w:val="24"/>
          <w:szCs w:val="24"/>
          <w:lang w:eastAsia="en-IE"/>
        </w:rPr>
        <w:t>For the purpose of the selection criterion relating to the student having a sibl</w:t>
      </w:r>
      <w:r w:rsidR="00B30681" w:rsidRPr="00B30681">
        <w:rPr>
          <w:rFonts w:ascii="Georgia" w:eastAsia="Times New Roman" w:hAnsi="Georgia"/>
          <w:color w:val="000000" w:themeColor="text1"/>
          <w:sz w:val="24"/>
          <w:szCs w:val="24"/>
          <w:lang w:eastAsia="en-IE"/>
        </w:rPr>
        <w:t xml:space="preserve">ing </w:t>
      </w:r>
      <w:r w:rsidRPr="00B30681">
        <w:rPr>
          <w:rFonts w:ascii="Georgia" w:eastAsia="Times New Roman" w:hAnsi="Georgia"/>
          <w:color w:val="000000" w:themeColor="text1"/>
          <w:sz w:val="24"/>
          <w:szCs w:val="24"/>
          <w:lang w:eastAsia="en-IE"/>
        </w:rPr>
        <w:t>currently enrolled in the school, ‘</w:t>
      </w:r>
      <w:r w:rsidRPr="00B30681">
        <w:rPr>
          <w:rFonts w:ascii="Georgia" w:eastAsia="Times New Roman" w:hAnsi="Georgia"/>
          <w:b/>
          <w:bCs/>
          <w:color w:val="000000" w:themeColor="text1"/>
          <w:sz w:val="24"/>
          <w:szCs w:val="24"/>
          <w:lang w:eastAsia="en-IE"/>
        </w:rPr>
        <w:t xml:space="preserve">Sibling’ </w:t>
      </w:r>
      <w:r w:rsidRPr="00B30681">
        <w:rPr>
          <w:rFonts w:ascii="Georgia" w:eastAsia="Times New Roman" w:hAnsi="Georgia"/>
          <w:color w:val="000000" w:themeColor="text1"/>
          <w:sz w:val="24"/>
          <w:szCs w:val="24"/>
          <w:lang w:eastAsia="en-IE"/>
        </w:rPr>
        <w:t xml:space="preserve">refers to full siblings, half-siblings, foster-siblings, step-siblings and students who reside in the same household. </w:t>
      </w:r>
    </w:p>
    <w:p w14:paraId="7942E793" w14:textId="77777777" w:rsidR="00BE2B9A" w:rsidRDefault="00BE2B9A" w:rsidP="00BE2B9A">
      <w:pPr>
        <w:spacing w:after="0" w:line="360" w:lineRule="auto"/>
        <w:jc w:val="both"/>
        <w:rPr>
          <w:rFonts w:ascii="Georgia" w:eastAsia="Times New Roman" w:hAnsi="Georgia"/>
          <w:i/>
          <w:iCs/>
          <w:color w:val="000000" w:themeColor="text1"/>
          <w:sz w:val="24"/>
          <w:szCs w:val="24"/>
          <w:lang w:eastAsia="en-IE"/>
        </w:rPr>
      </w:pPr>
      <w:r w:rsidRPr="00B30681">
        <w:rPr>
          <w:rFonts w:ascii="Georgia" w:hAnsi="Georgia" w:cs="Arial"/>
          <w:b/>
          <w:bCs/>
          <w:sz w:val="24"/>
          <w:szCs w:val="24"/>
        </w:rPr>
        <w:t xml:space="preserve">Note: </w:t>
      </w:r>
      <w:r w:rsidRPr="00B30681">
        <w:rPr>
          <w:rFonts w:ascii="Georgia" w:hAnsi="Georgia" w:cs="Arial"/>
          <w:sz w:val="24"/>
          <w:szCs w:val="24"/>
        </w:rPr>
        <w:t xml:space="preserve">the wider definition of sibling in the second of the two paragraphs immediately above is for the purpose of facilitating families who are required to do more than one </w:t>
      </w:r>
      <w:r w:rsidRPr="00B30681">
        <w:rPr>
          <w:rFonts w:ascii="Georgia" w:eastAsia="Times New Roman" w:hAnsi="Georgia"/>
          <w:color w:val="000000" w:themeColor="text1"/>
          <w:sz w:val="24"/>
          <w:szCs w:val="24"/>
          <w:lang w:eastAsia="en-IE"/>
        </w:rPr>
        <w:t>drop-off and/or collection to/from the school</w:t>
      </w:r>
      <w:r w:rsidR="00B30681" w:rsidRPr="00B30681">
        <w:rPr>
          <w:rFonts w:ascii="Georgia" w:eastAsia="Times New Roman" w:hAnsi="Georgia"/>
          <w:color w:val="000000" w:themeColor="text1"/>
          <w:sz w:val="24"/>
          <w:szCs w:val="24"/>
          <w:lang w:eastAsia="en-IE"/>
        </w:rPr>
        <w:t>.</w:t>
      </w:r>
    </w:p>
    <w:p w14:paraId="16BAE858" w14:textId="77777777" w:rsidR="00BE2B9A" w:rsidRPr="00D44D49" w:rsidRDefault="00BE2B9A" w:rsidP="00BE2B9A">
      <w:pPr>
        <w:spacing w:after="0" w:line="360" w:lineRule="auto"/>
        <w:jc w:val="both"/>
        <w:rPr>
          <w:rFonts w:ascii="Georgia" w:hAnsi="Georgia" w:cs="Arial"/>
          <w:caps/>
          <w:sz w:val="24"/>
          <w:szCs w:val="24"/>
        </w:rPr>
      </w:pPr>
    </w:p>
    <w:p w14:paraId="1B7027DA" w14:textId="77777777" w:rsidR="00BE2B9A" w:rsidRPr="00641237" w:rsidRDefault="00BE2B9A" w:rsidP="00BE2B9A">
      <w:pPr>
        <w:spacing w:after="0" w:line="360" w:lineRule="auto"/>
        <w:jc w:val="both"/>
        <w:rPr>
          <w:rFonts w:ascii="Georgia" w:hAnsi="Georgia"/>
          <w:b/>
          <w:sz w:val="24"/>
          <w:szCs w:val="24"/>
          <w:lang w:val="en-US" w:eastAsia="ja-JP"/>
        </w:rPr>
      </w:pPr>
      <w:r w:rsidRPr="00641237">
        <w:rPr>
          <w:rFonts w:ascii="Georgia" w:hAnsi="Georgia" w:cs="Arial"/>
          <w:sz w:val="24"/>
          <w:szCs w:val="24"/>
        </w:rPr>
        <w:t>‘</w:t>
      </w:r>
      <w:r w:rsidRPr="00641237">
        <w:rPr>
          <w:rFonts w:ascii="Georgia" w:hAnsi="Georgia" w:cs="Arial"/>
          <w:b/>
          <w:sz w:val="24"/>
          <w:szCs w:val="24"/>
        </w:rPr>
        <w:t>Special Class’</w:t>
      </w:r>
      <w:r w:rsidRPr="00641237">
        <w:rPr>
          <w:rFonts w:ascii="Georgia" w:hAnsi="Georgia" w:cs="Arial"/>
          <w:sz w:val="24"/>
          <w:szCs w:val="24"/>
          <w:shd w:val="clear" w:color="auto" w:fill="FFFFFF"/>
        </w:rPr>
        <w:t xml:space="preserve"> means a class that has, with the approval of the Minister</w:t>
      </w:r>
      <w:r>
        <w:rPr>
          <w:rFonts w:ascii="Georgia" w:hAnsi="Georgia" w:cs="Arial"/>
          <w:sz w:val="24"/>
          <w:szCs w:val="24"/>
          <w:shd w:val="clear" w:color="auto" w:fill="FFFFFF"/>
        </w:rPr>
        <w:t xml:space="preserve"> of Education and Skills</w:t>
      </w:r>
      <w:r w:rsidRPr="00641237">
        <w:rPr>
          <w:rFonts w:ascii="Georgia" w:hAnsi="Georgia" w:cs="Arial"/>
          <w:sz w:val="24"/>
          <w:szCs w:val="24"/>
          <w:shd w:val="clear" w:color="auto" w:fill="FFFFFF"/>
        </w:rPr>
        <w:t xml:space="preserve">, been established by a school to provide an education exclusively for </w:t>
      </w:r>
      <w:r>
        <w:rPr>
          <w:rFonts w:ascii="Georgia" w:hAnsi="Georgia" w:cs="Arial"/>
          <w:sz w:val="24"/>
          <w:szCs w:val="24"/>
          <w:shd w:val="clear" w:color="auto" w:fill="FFFFFF"/>
        </w:rPr>
        <w:t>S</w:t>
      </w:r>
      <w:r w:rsidRPr="00641237">
        <w:rPr>
          <w:rFonts w:ascii="Georgia" w:hAnsi="Georgia" w:cs="Arial"/>
          <w:sz w:val="24"/>
          <w:szCs w:val="24"/>
        </w:rPr>
        <w:t>tudents</w:t>
      </w:r>
      <w:r w:rsidRPr="00641237">
        <w:rPr>
          <w:rFonts w:ascii="Georgia" w:hAnsi="Georgia" w:cs="Arial"/>
          <w:sz w:val="24"/>
          <w:szCs w:val="24"/>
          <w:shd w:val="clear" w:color="auto" w:fill="FFFFFF"/>
        </w:rPr>
        <w:t xml:space="preserve"> with a category or categories of special educational needs specified by the </w:t>
      </w:r>
      <w:r w:rsidRPr="003A10AC">
        <w:rPr>
          <w:rFonts w:ascii="Georgia" w:hAnsi="Georgia" w:cs="Arial"/>
          <w:sz w:val="24"/>
          <w:szCs w:val="24"/>
          <w:shd w:val="clear" w:color="auto" w:fill="FFFFFF"/>
        </w:rPr>
        <w:t>Minister</w:t>
      </w:r>
      <w:r w:rsidR="000174FE" w:rsidRPr="003A10AC">
        <w:rPr>
          <w:rFonts w:ascii="Georgia" w:hAnsi="Georgia" w:cs="Arial"/>
          <w:sz w:val="24"/>
          <w:szCs w:val="24"/>
          <w:shd w:val="clear" w:color="auto" w:fill="FFFFFF"/>
        </w:rPr>
        <w:t xml:space="preserve"> of Education and Skills</w:t>
      </w:r>
      <w:r w:rsidRPr="003A10AC">
        <w:rPr>
          <w:rFonts w:ascii="Georgia" w:hAnsi="Georgia" w:cs="Arial"/>
          <w:sz w:val="24"/>
          <w:szCs w:val="24"/>
          <w:shd w:val="clear" w:color="auto" w:fill="FFFFFF"/>
        </w:rPr>
        <w:t xml:space="preserve">. </w:t>
      </w:r>
      <w:r w:rsidR="00087758" w:rsidRPr="003A10AC">
        <w:rPr>
          <w:rFonts w:ascii="Georgia" w:eastAsia="Times New Roman" w:hAnsi="Georgia"/>
          <w:color w:val="000000" w:themeColor="text1"/>
          <w:sz w:val="24"/>
          <w:szCs w:val="24"/>
          <w:lang w:eastAsia="en-IE"/>
        </w:rPr>
        <w:t xml:space="preserve">Ériu Community College </w:t>
      </w:r>
      <w:r w:rsidRPr="003A10AC">
        <w:rPr>
          <w:rFonts w:ascii="Georgia" w:hAnsi="Georgia"/>
          <w:sz w:val="24"/>
          <w:szCs w:val="24"/>
          <w:lang w:val="en-US" w:eastAsia="ja-JP"/>
        </w:rPr>
        <w:t xml:space="preserve">has a Special Class, established to cater for special educational needs of </w:t>
      </w:r>
      <w:r w:rsidR="00087758" w:rsidRPr="003A10AC">
        <w:rPr>
          <w:rFonts w:ascii="Georgia" w:hAnsi="Georgia" w:cs="Arial"/>
          <w:sz w:val="24"/>
          <w:szCs w:val="24"/>
        </w:rPr>
        <w:t>students</w:t>
      </w:r>
      <w:r w:rsidRPr="003A10AC">
        <w:rPr>
          <w:rFonts w:ascii="Georgia" w:hAnsi="Georgia"/>
          <w:sz w:val="24"/>
          <w:szCs w:val="24"/>
          <w:lang w:val="en-US" w:eastAsia="ja-JP"/>
        </w:rPr>
        <w:t xml:space="preserve"> with Autism/Autistic Spectrum Disorders, Moderate General Learning Disability, Mild General Learning Disability, Severe Profound General Learning Disabilities, Specific Speech and Language Disorder, Hearing Impairment, Emotional Disturbance, Multiple Disabilities. </w:t>
      </w:r>
    </w:p>
    <w:p w14:paraId="38B58C4B" w14:textId="77777777" w:rsidR="00BE2B9A" w:rsidRPr="002C4EC3" w:rsidRDefault="002C4EC3" w:rsidP="00BE2B9A">
      <w:pPr>
        <w:spacing w:after="0" w:line="360" w:lineRule="auto"/>
        <w:jc w:val="both"/>
        <w:rPr>
          <w:rFonts w:ascii="Georgia" w:hAnsi="Georgia" w:cs="Arial"/>
          <w:sz w:val="24"/>
          <w:szCs w:val="24"/>
        </w:rPr>
      </w:pPr>
      <w:r>
        <w:rPr>
          <w:rFonts w:ascii="Georgia" w:hAnsi="Georgia" w:cs="Arial"/>
          <w:sz w:val="24"/>
          <w:szCs w:val="24"/>
        </w:rPr>
        <w:t xml:space="preserve"> </w:t>
      </w:r>
    </w:p>
    <w:p w14:paraId="27D3F8A2" w14:textId="77777777" w:rsidR="00BE2B9A" w:rsidRDefault="00BE2B9A" w:rsidP="00BE2B9A">
      <w:pPr>
        <w:spacing w:after="0" w:line="360" w:lineRule="auto"/>
        <w:jc w:val="both"/>
        <w:rPr>
          <w:rFonts w:ascii="Georgia" w:eastAsia="Georgia" w:hAnsi="Georgia" w:cs="Georgia"/>
          <w:sz w:val="24"/>
          <w:szCs w:val="24"/>
          <w:lang w:val="en-US"/>
        </w:rPr>
      </w:pPr>
      <w:r w:rsidRPr="00641237">
        <w:rPr>
          <w:rFonts w:ascii="Georgia" w:eastAsia="Georgia" w:hAnsi="Georgia" w:cs="Georgia"/>
          <w:b/>
          <w:bCs/>
          <w:sz w:val="24"/>
          <w:szCs w:val="24"/>
          <w:lang w:val="en-US"/>
        </w:rPr>
        <w:t>‘First</w:t>
      </w:r>
      <w:r>
        <w:rPr>
          <w:rFonts w:ascii="Georgia" w:eastAsia="Georgia" w:hAnsi="Georgia" w:cs="Georgia"/>
          <w:b/>
          <w:bCs/>
          <w:sz w:val="24"/>
          <w:szCs w:val="24"/>
          <w:lang w:val="en-US"/>
        </w:rPr>
        <w:t>-</w:t>
      </w:r>
      <w:r w:rsidRPr="00641237">
        <w:rPr>
          <w:rFonts w:ascii="Georgia" w:eastAsia="Georgia" w:hAnsi="Georgia" w:cs="Georgia"/>
          <w:b/>
          <w:bCs/>
          <w:sz w:val="24"/>
          <w:szCs w:val="24"/>
          <w:lang w:val="en-US"/>
        </w:rPr>
        <w:t>Year’</w:t>
      </w:r>
      <w:r w:rsidRPr="00641237">
        <w:rPr>
          <w:rFonts w:ascii="Georgia" w:eastAsia="Georgia" w:hAnsi="Georgia" w:cs="Georgia"/>
          <w:sz w:val="24"/>
          <w:szCs w:val="24"/>
          <w:lang w:val="en-US"/>
        </w:rPr>
        <w:t xml:space="preserve"> means the intake group of </w:t>
      </w:r>
      <w:r>
        <w:rPr>
          <w:rFonts w:ascii="Georgia" w:eastAsia="Georgia" w:hAnsi="Georgia" w:cs="Georgia"/>
          <w:sz w:val="24"/>
          <w:szCs w:val="24"/>
          <w:lang w:val="en-US"/>
        </w:rPr>
        <w:t>S</w:t>
      </w:r>
      <w:r w:rsidRPr="00641237">
        <w:rPr>
          <w:rFonts w:ascii="Georgia" w:eastAsia="Georgia" w:hAnsi="Georgia" w:cs="Georgia"/>
          <w:sz w:val="24"/>
          <w:szCs w:val="24"/>
          <w:lang w:val="en-US"/>
        </w:rPr>
        <w:t xml:space="preserve">tudents for the most junior class or year in a school. </w:t>
      </w:r>
    </w:p>
    <w:p w14:paraId="09F61B19" w14:textId="3F594B20" w:rsidR="00BE2B9A" w:rsidRPr="0056052E" w:rsidRDefault="00BE2B9A" w:rsidP="0056052E">
      <w:pPr>
        <w:spacing w:after="0" w:line="360" w:lineRule="auto"/>
        <w:jc w:val="both"/>
        <w:rPr>
          <w:rFonts w:ascii="Georgia" w:eastAsia="Georgia" w:hAnsi="Georgia" w:cs="Georgia"/>
          <w:sz w:val="24"/>
          <w:szCs w:val="24"/>
          <w:lang w:val="en-US"/>
        </w:rPr>
      </w:pPr>
      <w:r>
        <w:rPr>
          <w:rFonts w:ascii="Georgia" w:hAnsi="Georgia"/>
          <w:sz w:val="32"/>
          <w:szCs w:val="32"/>
        </w:rPr>
        <w:br w:type="page"/>
      </w:r>
    </w:p>
    <w:p w14:paraId="417A430E" w14:textId="77777777" w:rsidR="00BE2B9A" w:rsidRDefault="00BE2B9A" w:rsidP="00753466">
      <w:pPr>
        <w:pStyle w:val="Heading1"/>
        <w:numPr>
          <w:ilvl w:val="0"/>
          <w:numId w:val="20"/>
        </w:numPr>
        <w:tabs>
          <w:tab w:val="left" w:pos="851"/>
        </w:tabs>
        <w:spacing w:line="360" w:lineRule="auto"/>
        <w:ind w:left="0" w:firstLine="0"/>
        <w:rPr>
          <w:rFonts w:ascii="Georgia" w:hAnsi="Georgia"/>
          <w:sz w:val="32"/>
          <w:szCs w:val="32"/>
        </w:rPr>
      </w:pPr>
      <w:r>
        <w:rPr>
          <w:rFonts w:ascii="Georgia" w:hAnsi="Georgia"/>
          <w:sz w:val="32"/>
          <w:szCs w:val="32"/>
        </w:rPr>
        <w:lastRenderedPageBreak/>
        <w:t xml:space="preserve">Admission Statement </w:t>
      </w:r>
    </w:p>
    <w:p w14:paraId="0A6B5A0A" w14:textId="77777777" w:rsidR="000174FE" w:rsidRPr="00087758" w:rsidRDefault="000174FE" w:rsidP="006913BB">
      <w:pPr>
        <w:keepNext/>
        <w:keepLines/>
        <w:spacing w:after="0"/>
        <w:jc w:val="both"/>
        <w:outlineLvl w:val="0"/>
        <w:rPr>
          <w:rFonts w:ascii="Georgia" w:eastAsia="Times New Roman" w:hAnsi="Georgia" w:cs="Times New Roman"/>
          <w:b/>
          <w:color w:val="2F5496"/>
          <w:sz w:val="24"/>
          <w:szCs w:val="24"/>
        </w:rPr>
      </w:pPr>
      <w:r w:rsidRPr="00087758">
        <w:rPr>
          <w:rFonts w:ascii="Georgia" w:eastAsia="Times New Roman" w:hAnsi="Georgia" w:cs="Times New Roman"/>
          <w:b/>
          <w:color w:val="2F5496"/>
          <w:sz w:val="24"/>
          <w:szCs w:val="24"/>
        </w:rPr>
        <w:t>A</w:t>
      </w:r>
      <w:r w:rsidR="00087758" w:rsidRPr="00087758">
        <w:rPr>
          <w:rFonts w:ascii="Georgia" w:eastAsia="Times New Roman" w:hAnsi="Georgia" w:cs="Times New Roman"/>
          <w:b/>
          <w:color w:val="2F5496"/>
          <w:sz w:val="24"/>
          <w:szCs w:val="24"/>
        </w:rPr>
        <w:t xml:space="preserve"> </w:t>
      </w:r>
      <w:r w:rsidRPr="00087758">
        <w:rPr>
          <w:rFonts w:ascii="Georgia" w:eastAsia="Times New Roman" w:hAnsi="Georgia" w:cs="Times New Roman"/>
          <w:b/>
          <w:color w:val="2F5496"/>
          <w:sz w:val="24"/>
          <w:szCs w:val="24"/>
        </w:rPr>
        <w:t>statement outlining the characteristic spirit of ETB schools:</w:t>
      </w:r>
    </w:p>
    <w:p w14:paraId="5369DEF7" w14:textId="77777777" w:rsidR="000174FE" w:rsidRPr="000174FE" w:rsidRDefault="000174FE" w:rsidP="006913BB">
      <w:pPr>
        <w:keepNext/>
        <w:keepLines/>
        <w:spacing w:after="0"/>
        <w:jc w:val="both"/>
        <w:outlineLvl w:val="0"/>
        <w:rPr>
          <w:rFonts w:ascii="Georgia" w:eastAsia="Times New Roman" w:hAnsi="Georgia" w:cs="Times New Roman"/>
          <w:color w:val="2F5496"/>
          <w:sz w:val="24"/>
          <w:szCs w:val="24"/>
        </w:rPr>
      </w:pPr>
      <w:r w:rsidRPr="000174FE">
        <w:rPr>
          <w:rFonts w:ascii="Georgia" w:eastAsia="Times New Roman" w:hAnsi="Georgia" w:cs="Times New Roman"/>
          <w:color w:val="2F5496"/>
          <w:sz w:val="24"/>
          <w:szCs w:val="24"/>
        </w:rPr>
        <w:t xml:space="preserve">Definition of a ‘Multidenominational School’ in an ETB Context </w:t>
      </w:r>
    </w:p>
    <w:p w14:paraId="1F9B7F73" w14:textId="77777777" w:rsidR="000174FE" w:rsidRPr="000174FE" w:rsidRDefault="000174FE" w:rsidP="006913BB">
      <w:pPr>
        <w:spacing w:after="0" w:line="276" w:lineRule="auto"/>
        <w:jc w:val="both"/>
        <w:rPr>
          <w:rFonts w:ascii="Georgia" w:eastAsia="Calibri" w:hAnsi="Georgia" w:cs="Times New Roman"/>
          <w:sz w:val="24"/>
          <w:szCs w:val="24"/>
        </w:rPr>
      </w:pPr>
    </w:p>
    <w:p w14:paraId="2B7530D3" w14:textId="77777777" w:rsidR="000174FE" w:rsidRDefault="000174FE" w:rsidP="006913BB">
      <w:pPr>
        <w:spacing w:after="0" w:line="276" w:lineRule="auto"/>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noProof/>
          <w:sz w:val="24"/>
          <w:szCs w:val="24"/>
          <w:lang w:eastAsia="en-IE"/>
        </w:rPr>
        <w:drawing>
          <wp:anchor distT="0" distB="0" distL="114300" distR="114300" simplePos="0" relativeHeight="251672576" behindDoc="1" locked="0" layoutInCell="1" allowOverlap="1" wp14:anchorId="026B4721" wp14:editId="689474E2">
            <wp:simplePos x="0" y="0"/>
            <wp:positionH relativeFrom="column">
              <wp:posOffset>2956560</wp:posOffset>
            </wp:positionH>
            <wp:positionV relativeFrom="paragraph">
              <wp:posOffset>240030</wp:posOffset>
            </wp:positionV>
            <wp:extent cx="1786255" cy="1685290"/>
            <wp:effectExtent l="0" t="0" r="4445" b="0"/>
            <wp:wrapTight wrapText="bothSides">
              <wp:wrapPolygon edited="0">
                <wp:start x="0" y="0"/>
                <wp:lineTo x="0" y="21242"/>
                <wp:lineTo x="21423" y="21242"/>
                <wp:lineTo x="214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6255" cy="1685290"/>
                    </a:xfrm>
                    <a:prstGeom prst="rect">
                      <a:avLst/>
                    </a:prstGeom>
                  </pic:spPr>
                </pic:pic>
              </a:graphicData>
            </a:graphic>
            <wp14:sizeRelH relativeFrom="margin">
              <wp14:pctWidth>0</wp14:pctWidth>
            </wp14:sizeRelH>
            <wp14:sizeRelV relativeFrom="margin">
              <wp14:pctHeight>0</wp14:pctHeight>
            </wp14:sizeRelV>
          </wp:anchor>
        </w:drawing>
      </w:r>
      <w:r w:rsidRPr="000174FE">
        <w:rPr>
          <w:rFonts w:ascii="Georgia" w:eastAsia="Times New Roman" w:hAnsi="Georgia" w:cs="Times New Roman"/>
          <w:sz w:val="24"/>
          <w:szCs w:val="24"/>
          <w:lang w:eastAsia="en-IE"/>
        </w:rPr>
        <w:t>ETB schools are state, multidenominational, co-educational schools underpinned by the core values of: </w:t>
      </w:r>
    </w:p>
    <w:p w14:paraId="49DEE485" w14:textId="77777777" w:rsidR="00087758" w:rsidRPr="000174FE" w:rsidRDefault="00087758" w:rsidP="006913BB">
      <w:pPr>
        <w:spacing w:after="0" w:line="276" w:lineRule="auto"/>
        <w:jc w:val="both"/>
        <w:textAlignment w:val="baseline"/>
        <w:rPr>
          <w:rFonts w:ascii="Georgia" w:eastAsia="Times New Roman" w:hAnsi="Georgia" w:cs="Times New Roman"/>
          <w:sz w:val="24"/>
          <w:szCs w:val="24"/>
          <w:lang w:eastAsia="en-IE"/>
        </w:rPr>
      </w:pPr>
    </w:p>
    <w:p w14:paraId="06F1A24E" w14:textId="77777777" w:rsidR="000174FE" w:rsidRPr="000174FE" w:rsidRDefault="000174FE" w:rsidP="00753466">
      <w:pPr>
        <w:numPr>
          <w:ilvl w:val="0"/>
          <w:numId w:val="38"/>
        </w:numPr>
        <w:spacing w:after="0" w:line="276" w:lineRule="auto"/>
        <w:contextualSpacing/>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Excellence in Education; </w:t>
      </w:r>
    </w:p>
    <w:p w14:paraId="7EEC3198" w14:textId="77777777" w:rsidR="000174FE" w:rsidRPr="000174FE" w:rsidRDefault="000174FE" w:rsidP="00753466">
      <w:pPr>
        <w:numPr>
          <w:ilvl w:val="0"/>
          <w:numId w:val="38"/>
        </w:numPr>
        <w:spacing w:after="0" w:line="276" w:lineRule="auto"/>
        <w:contextualSpacing/>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Care; </w:t>
      </w:r>
    </w:p>
    <w:p w14:paraId="46379B50" w14:textId="77777777" w:rsidR="000174FE" w:rsidRPr="000174FE" w:rsidRDefault="000174FE" w:rsidP="00753466">
      <w:pPr>
        <w:numPr>
          <w:ilvl w:val="0"/>
          <w:numId w:val="38"/>
        </w:numPr>
        <w:spacing w:after="0" w:line="276" w:lineRule="auto"/>
        <w:contextualSpacing/>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Equality;</w:t>
      </w:r>
    </w:p>
    <w:p w14:paraId="5E4E3915" w14:textId="77777777" w:rsidR="000174FE" w:rsidRPr="000174FE" w:rsidRDefault="000174FE" w:rsidP="00753466">
      <w:pPr>
        <w:numPr>
          <w:ilvl w:val="0"/>
          <w:numId w:val="38"/>
        </w:numPr>
        <w:spacing w:after="0" w:line="276" w:lineRule="auto"/>
        <w:contextualSpacing/>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Community and  </w:t>
      </w:r>
    </w:p>
    <w:p w14:paraId="79F0BF7B" w14:textId="77777777" w:rsidR="000174FE" w:rsidRPr="000174FE" w:rsidRDefault="000174FE" w:rsidP="00753466">
      <w:pPr>
        <w:numPr>
          <w:ilvl w:val="0"/>
          <w:numId w:val="38"/>
        </w:numPr>
        <w:spacing w:after="0" w:line="276" w:lineRule="auto"/>
        <w:contextualSpacing/>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Respect. </w:t>
      </w:r>
    </w:p>
    <w:p w14:paraId="23EEBE42" w14:textId="77777777" w:rsidR="000174FE" w:rsidRPr="000174FE" w:rsidRDefault="000174FE" w:rsidP="006913BB">
      <w:pPr>
        <w:spacing w:after="0" w:line="276" w:lineRule="auto"/>
        <w:ind w:left="405"/>
        <w:jc w:val="both"/>
        <w:textAlignment w:val="baseline"/>
        <w:rPr>
          <w:rFonts w:ascii="Georgia" w:eastAsia="Times New Roman" w:hAnsi="Georgia" w:cs="Times New Roman"/>
          <w:sz w:val="24"/>
          <w:szCs w:val="24"/>
          <w:lang w:eastAsia="en-IE"/>
        </w:rPr>
      </w:pPr>
    </w:p>
    <w:p w14:paraId="1905A519" w14:textId="77777777" w:rsidR="00087758" w:rsidRDefault="00087758" w:rsidP="006913BB">
      <w:pPr>
        <w:spacing w:after="0" w:line="276" w:lineRule="auto"/>
        <w:jc w:val="both"/>
        <w:textAlignment w:val="baseline"/>
        <w:rPr>
          <w:rFonts w:ascii="Georgia" w:eastAsia="Times New Roman" w:hAnsi="Georgia" w:cs="Times New Roman"/>
          <w:sz w:val="24"/>
          <w:szCs w:val="24"/>
          <w:lang w:eastAsia="en-IE"/>
        </w:rPr>
      </w:pPr>
    </w:p>
    <w:p w14:paraId="089B6FA0" w14:textId="77777777" w:rsidR="000174FE" w:rsidRDefault="000174FE" w:rsidP="006913BB">
      <w:pPr>
        <w:spacing w:after="0" w:line="276" w:lineRule="auto"/>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As the state provider of educ</w:t>
      </w:r>
      <w:r w:rsidR="00087758">
        <w:rPr>
          <w:rFonts w:ascii="Georgia" w:eastAsia="Times New Roman" w:hAnsi="Georgia" w:cs="Times New Roman"/>
          <w:sz w:val="24"/>
          <w:szCs w:val="24"/>
          <w:lang w:eastAsia="en-IE"/>
        </w:rPr>
        <w:t xml:space="preserve">ation, the ETB sector defines a ‘multidenominational’ </w:t>
      </w:r>
      <w:r w:rsidRPr="000174FE">
        <w:rPr>
          <w:rFonts w:ascii="Georgia" w:eastAsia="Times New Roman" w:hAnsi="Georgia" w:cs="Times New Roman"/>
          <w:sz w:val="24"/>
          <w:szCs w:val="24"/>
          <w:lang w:eastAsia="en-IE"/>
        </w:rPr>
        <w:t>school in the following way: </w:t>
      </w:r>
    </w:p>
    <w:p w14:paraId="4E1601CD" w14:textId="77777777" w:rsidR="00087758" w:rsidRPr="000174FE" w:rsidRDefault="00087758" w:rsidP="006913BB">
      <w:pPr>
        <w:spacing w:after="0" w:line="276" w:lineRule="auto"/>
        <w:jc w:val="both"/>
        <w:textAlignment w:val="baseline"/>
        <w:rPr>
          <w:rFonts w:ascii="Georgia" w:eastAsia="Times New Roman" w:hAnsi="Georgia" w:cs="Times New Roman"/>
          <w:sz w:val="24"/>
          <w:szCs w:val="24"/>
          <w:lang w:eastAsia="en-IE"/>
        </w:rPr>
      </w:pPr>
    </w:p>
    <w:p w14:paraId="3D4FE38C" w14:textId="77777777" w:rsidR="000174FE" w:rsidRPr="000174FE" w:rsidRDefault="000174FE" w:rsidP="006913BB">
      <w:pPr>
        <w:spacing w:after="0" w:line="276" w:lineRule="auto"/>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In ETB schools, all students are given equal opportunities for enrolment in line with the Education (Admissions to School) Act 2018.  Once enrolled, our schools strive to provide all students with equal opportunities to engage with the curriculum and school life. In all aspects of school life all members of our school communities are treated equitably regardless of their race, gender, religion/belief, age, family status, civil status, membership of the Traveller community, sexual orientation, ability or socio-economic status.  </w:t>
      </w:r>
    </w:p>
    <w:p w14:paraId="3CD9560A" w14:textId="77777777" w:rsidR="000174FE" w:rsidRPr="000174FE" w:rsidRDefault="000174FE" w:rsidP="006913BB">
      <w:pPr>
        <w:spacing w:after="0" w:line="276" w:lineRule="auto"/>
        <w:jc w:val="both"/>
        <w:textAlignment w:val="baseline"/>
        <w:rPr>
          <w:rFonts w:ascii="Georgia" w:eastAsia="Times New Roman" w:hAnsi="Georgia" w:cs="Times New Roman"/>
          <w:sz w:val="24"/>
          <w:szCs w:val="24"/>
          <w:lang w:eastAsia="en-IE"/>
        </w:rPr>
      </w:pPr>
    </w:p>
    <w:p w14:paraId="78C691D9" w14:textId="77777777" w:rsidR="000174FE" w:rsidRDefault="000174FE" w:rsidP="006913BB">
      <w:pPr>
        <w:spacing w:after="0" w:line="276" w:lineRule="auto"/>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Our schools provide a safe physical and social environment that reinforces a sense of belonging to the school community and wider society. They strive to enable every student to realise their full potential regardless of any aspect of their identity or background. Our schools promote a fully inclusive education that recognises the plurality of identities, beliefs and values held by students, parents and staff. We prepare open-minded, culturally sensitive and responsible citizens with a strong sense of shared values. </w:t>
      </w:r>
    </w:p>
    <w:p w14:paraId="74D63853" w14:textId="77777777" w:rsidR="00087758" w:rsidRPr="000174FE" w:rsidRDefault="00087758" w:rsidP="006913BB">
      <w:pPr>
        <w:spacing w:after="0" w:line="276" w:lineRule="auto"/>
        <w:jc w:val="both"/>
        <w:textAlignment w:val="baseline"/>
        <w:rPr>
          <w:rFonts w:ascii="Georgia" w:eastAsia="Times New Roman" w:hAnsi="Georgia" w:cs="Times New Roman"/>
          <w:sz w:val="24"/>
          <w:szCs w:val="24"/>
          <w:lang w:eastAsia="en-IE"/>
        </w:rPr>
      </w:pPr>
    </w:p>
    <w:p w14:paraId="593BCA27" w14:textId="77777777" w:rsidR="000174FE" w:rsidRPr="000174FE" w:rsidRDefault="000174FE" w:rsidP="006913BB">
      <w:pPr>
        <w:spacing w:after="0" w:line="276" w:lineRule="auto"/>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In ETB schools, students of all religions and beliefs are treated equally.  The school environment and activities do not privilege any particular group over another whilst at the same time acknowledging and facilitating students of all religions and beliefs. </w:t>
      </w:r>
    </w:p>
    <w:p w14:paraId="65C719B3" w14:textId="77777777" w:rsidR="000174FE" w:rsidRPr="000174FE" w:rsidRDefault="000174FE" w:rsidP="000174FE">
      <w:pPr>
        <w:spacing w:after="0" w:line="240" w:lineRule="auto"/>
        <w:rPr>
          <w:rFonts w:ascii="Times New Roman" w:eastAsia="Times New Roman" w:hAnsi="Times New Roman" w:cs="Times New Roman"/>
          <w:sz w:val="24"/>
          <w:szCs w:val="24"/>
        </w:rPr>
      </w:pPr>
    </w:p>
    <w:p w14:paraId="2231D892" w14:textId="77777777" w:rsidR="000174FE" w:rsidRDefault="000174FE" w:rsidP="000174FE">
      <w:pPr>
        <w:spacing w:line="276" w:lineRule="auto"/>
        <w:rPr>
          <w:rFonts w:ascii="Calibri" w:eastAsia="Calibri" w:hAnsi="Calibri" w:cs="Times New Roman"/>
        </w:rPr>
      </w:pPr>
    </w:p>
    <w:p w14:paraId="6D4E2C22" w14:textId="77777777" w:rsidR="00087758" w:rsidRDefault="00087758" w:rsidP="000174FE">
      <w:pPr>
        <w:spacing w:line="276" w:lineRule="auto"/>
        <w:rPr>
          <w:rFonts w:ascii="Calibri" w:eastAsia="Calibri" w:hAnsi="Calibri" w:cs="Times New Roman"/>
        </w:rPr>
      </w:pPr>
    </w:p>
    <w:p w14:paraId="6AFFFF0C" w14:textId="77777777" w:rsidR="00087758" w:rsidRDefault="00087758" w:rsidP="000174FE">
      <w:pPr>
        <w:spacing w:line="276" w:lineRule="auto"/>
        <w:rPr>
          <w:rFonts w:ascii="Calibri" w:eastAsia="Calibri" w:hAnsi="Calibri" w:cs="Times New Roman"/>
        </w:rPr>
      </w:pPr>
    </w:p>
    <w:p w14:paraId="79E8625F" w14:textId="77777777" w:rsidR="00087758" w:rsidRDefault="00087758" w:rsidP="000174FE">
      <w:pPr>
        <w:spacing w:line="276" w:lineRule="auto"/>
        <w:rPr>
          <w:rFonts w:ascii="Calibri" w:eastAsia="Calibri" w:hAnsi="Calibri" w:cs="Times New Roman"/>
        </w:rPr>
      </w:pPr>
    </w:p>
    <w:p w14:paraId="6312CFD2" w14:textId="77777777" w:rsidR="00087758" w:rsidRDefault="00087758" w:rsidP="000174FE">
      <w:pPr>
        <w:spacing w:line="276" w:lineRule="auto"/>
        <w:rPr>
          <w:rFonts w:ascii="Calibri" w:eastAsia="Calibri" w:hAnsi="Calibri" w:cs="Times New Roman"/>
        </w:rPr>
      </w:pPr>
    </w:p>
    <w:p w14:paraId="63BB8820" w14:textId="77777777" w:rsidR="00087758" w:rsidRDefault="00087758" w:rsidP="000174FE">
      <w:pPr>
        <w:spacing w:line="276" w:lineRule="auto"/>
        <w:rPr>
          <w:rFonts w:ascii="Calibri" w:eastAsia="Calibri" w:hAnsi="Calibri" w:cs="Times New Roman"/>
        </w:rPr>
      </w:pPr>
    </w:p>
    <w:p w14:paraId="2C620F7D" w14:textId="77777777" w:rsidR="00087758" w:rsidRDefault="00087758" w:rsidP="000174FE">
      <w:pPr>
        <w:spacing w:line="276" w:lineRule="auto"/>
        <w:rPr>
          <w:rFonts w:ascii="Calibri" w:eastAsia="Calibri" w:hAnsi="Calibri" w:cs="Times New Roman"/>
        </w:rPr>
      </w:pPr>
    </w:p>
    <w:p w14:paraId="48F8FC69" w14:textId="77777777" w:rsidR="00087758" w:rsidRDefault="00087758" w:rsidP="000174FE">
      <w:pPr>
        <w:spacing w:line="276" w:lineRule="auto"/>
        <w:rPr>
          <w:rFonts w:ascii="Calibri" w:eastAsia="Calibri" w:hAnsi="Calibri" w:cs="Times New Roman"/>
        </w:rPr>
      </w:pPr>
    </w:p>
    <w:p w14:paraId="12F8255C" w14:textId="77777777" w:rsidR="00087758" w:rsidRPr="000174FE" w:rsidRDefault="00087758" w:rsidP="000174FE">
      <w:pPr>
        <w:spacing w:line="276" w:lineRule="auto"/>
        <w:rPr>
          <w:rFonts w:ascii="Calibri" w:eastAsia="Calibri" w:hAnsi="Calibri" w:cs="Times New Roman"/>
        </w:rPr>
      </w:pPr>
    </w:p>
    <w:p w14:paraId="54BDEC66" w14:textId="77777777" w:rsidR="00BE2B9A" w:rsidRPr="00641237" w:rsidRDefault="00BE2B9A" w:rsidP="00BE2B9A">
      <w:pPr>
        <w:spacing w:after="0" w:line="360" w:lineRule="auto"/>
        <w:jc w:val="both"/>
        <w:rPr>
          <w:rFonts w:ascii="Georgia" w:eastAsiaTheme="minorEastAsia" w:hAnsi="Georgia"/>
          <w:sz w:val="24"/>
          <w:szCs w:val="24"/>
        </w:rPr>
      </w:pPr>
    </w:p>
    <w:p w14:paraId="1522E4D1" w14:textId="77777777" w:rsidR="00BE2B9A" w:rsidRPr="00641237" w:rsidRDefault="00BE2B9A" w:rsidP="00087758">
      <w:pPr>
        <w:spacing w:after="0" w:line="360" w:lineRule="auto"/>
        <w:jc w:val="both"/>
        <w:rPr>
          <w:rFonts w:ascii="Georgia" w:eastAsiaTheme="minorEastAsia" w:hAnsi="Georgia"/>
          <w:sz w:val="24"/>
          <w:szCs w:val="24"/>
        </w:rPr>
      </w:pPr>
      <w:r>
        <w:rPr>
          <w:rFonts w:ascii="Georgia" w:hAnsi="Georgia"/>
          <w:sz w:val="24"/>
          <w:szCs w:val="24"/>
        </w:rPr>
        <w:t>Accordingly</w:t>
      </w:r>
      <w:r w:rsidRPr="00087758">
        <w:rPr>
          <w:rFonts w:ascii="Georgia" w:hAnsi="Georgia"/>
          <w:sz w:val="24"/>
          <w:szCs w:val="24"/>
        </w:rPr>
        <w:t xml:space="preserve">, </w:t>
      </w:r>
      <w:r w:rsidR="002C4EC3">
        <w:rPr>
          <w:rFonts w:ascii="Georgia" w:hAnsi="Georgia"/>
          <w:sz w:val="24"/>
          <w:szCs w:val="24"/>
        </w:rPr>
        <w:t xml:space="preserve">Ériu Community College </w:t>
      </w:r>
      <w:r w:rsidRPr="00087758">
        <w:rPr>
          <w:rFonts w:ascii="Georgia" w:hAnsi="Georgia"/>
          <w:sz w:val="24"/>
          <w:szCs w:val="24"/>
        </w:rPr>
        <w:t>sha</w:t>
      </w:r>
      <w:r w:rsidRPr="00641237">
        <w:rPr>
          <w:rFonts w:ascii="Georgia" w:hAnsi="Georgia"/>
          <w:sz w:val="24"/>
          <w:szCs w:val="24"/>
        </w:rPr>
        <w:t>ll not discriminate in its admission of a Student based on the following grounds:</w:t>
      </w:r>
    </w:p>
    <w:p w14:paraId="76B0DEA5" w14:textId="77777777" w:rsidR="00BE2B9A" w:rsidRPr="00641237" w:rsidRDefault="00BE2B9A" w:rsidP="00BE2B9A">
      <w:pPr>
        <w:spacing w:after="0" w:line="360" w:lineRule="auto"/>
        <w:jc w:val="both"/>
        <w:rPr>
          <w:rFonts w:ascii="Georgia" w:eastAsiaTheme="minorEastAsia" w:hAnsi="Georgia"/>
          <w:sz w:val="24"/>
          <w:szCs w:val="24"/>
        </w:rPr>
      </w:pPr>
    </w:p>
    <w:p w14:paraId="7A5A4D09" w14:textId="77777777" w:rsidR="00BE2B9A" w:rsidRPr="00641237" w:rsidRDefault="00BE2B9A" w:rsidP="00753466">
      <w:pPr>
        <w:pStyle w:val="ListParagraph"/>
        <w:numPr>
          <w:ilvl w:val="0"/>
          <w:numId w:val="3"/>
        </w:numPr>
        <w:spacing w:after="0" w:line="276" w:lineRule="auto"/>
        <w:ind w:left="709" w:hanging="709"/>
        <w:jc w:val="both"/>
        <w:rPr>
          <w:rFonts w:ascii="Georgia" w:hAnsi="Georgia"/>
          <w:sz w:val="24"/>
          <w:szCs w:val="24"/>
        </w:rPr>
      </w:pPr>
      <w:r>
        <w:rPr>
          <w:rFonts w:ascii="Georgia" w:hAnsi="Georgia"/>
          <w:sz w:val="24"/>
          <w:szCs w:val="24"/>
        </w:rPr>
        <w:t xml:space="preserve">Gender </w:t>
      </w:r>
      <w:r w:rsidRPr="00641237">
        <w:rPr>
          <w:rFonts w:ascii="Georgia" w:hAnsi="Georgia"/>
          <w:sz w:val="24"/>
          <w:szCs w:val="24"/>
        </w:rPr>
        <w:t xml:space="preserve">of the Student or Applicant. However, where a school admits </w:t>
      </w:r>
      <w:r>
        <w:rPr>
          <w:rFonts w:ascii="Georgia" w:hAnsi="Georgia"/>
          <w:sz w:val="24"/>
          <w:szCs w:val="24"/>
        </w:rPr>
        <w:t>students of</w:t>
      </w:r>
      <w:r w:rsidRPr="00641237">
        <w:rPr>
          <w:rFonts w:ascii="Georgia" w:hAnsi="Georgia"/>
          <w:sz w:val="24"/>
          <w:szCs w:val="24"/>
        </w:rPr>
        <w:t xml:space="preserve"> one </w:t>
      </w:r>
      <w:r>
        <w:rPr>
          <w:rFonts w:ascii="Georgia" w:hAnsi="Georgia"/>
          <w:sz w:val="24"/>
          <w:szCs w:val="24"/>
        </w:rPr>
        <w:t>gender</w:t>
      </w:r>
      <w:r w:rsidRPr="00641237">
        <w:rPr>
          <w:rFonts w:ascii="Georgia" w:hAnsi="Georgia"/>
          <w:sz w:val="24"/>
          <w:szCs w:val="24"/>
        </w:rPr>
        <w:t xml:space="preserve"> only, it is not discriminatory to refuse to admit </w:t>
      </w:r>
      <w:r>
        <w:rPr>
          <w:rFonts w:ascii="Georgia" w:hAnsi="Georgia"/>
          <w:sz w:val="24"/>
          <w:szCs w:val="24"/>
        </w:rPr>
        <w:t>S</w:t>
      </w:r>
      <w:r w:rsidRPr="00641237">
        <w:rPr>
          <w:rFonts w:ascii="Georgia" w:hAnsi="Georgia"/>
          <w:sz w:val="24"/>
          <w:szCs w:val="24"/>
        </w:rPr>
        <w:t xml:space="preserve">tudents </w:t>
      </w:r>
      <w:r>
        <w:rPr>
          <w:rFonts w:ascii="Georgia" w:hAnsi="Georgia"/>
          <w:sz w:val="24"/>
          <w:szCs w:val="24"/>
        </w:rPr>
        <w:t xml:space="preserve">not </w:t>
      </w:r>
      <w:r w:rsidRPr="00641237">
        <w:rPr>
          <w:rFonts w:ascii="Georgia" w:hAnsi="Georgia"/>
          <w:sz w:val="24"/>
          <w:szCs w:val="24"/>
        </w:rPr>
        <w:t xml:space="preserve">of </w:t>
      </w:r>
      <w:r>
        <w:rPr>
          <w:rFonts w:ascii="Georgia" w:hAnsi="Georgia"/>
          <w:sz w:val="24"/>
          <w:szCs w:val="24"/>
        </w:rPr>
        <w:t>that</w:t>
      </w:r>
      <w:r w:rsidRPr="00641237">
        <w:rPr>
          <w:rFonts w:ascii="Georgia" w:hAnsi="Georgia"/>
          <w:sz w:val="24"/>
          <w:szCs w:val="24"/>
        </w:rPr>
        <w:t xml:space="preserve"> </w:t>
      </w:r>
      <w:r>
        <w:rPr>
          <w:rFonts w:ascii="Georgia" w:hAnsi="Georgia"/>
          <w:sz w:val="24"/>
          <w:szCs w:val="24"/>
        </w:rPr>
        <w:t>gender</w:t>
      </w:r>
      <w:r w:rsidRPr="00641237">
        <w:rPr>
          <w:rFonts w:ascii="Georgia" w:hAnsi="Georgia"/>
          <w:sz w:val="24"/>
          <w:szCs w:val="24"/>
        </w:rPr>
        <w:t>;</w:t>
      </w:r>
    </w:p>
    <w:p w14:paraId="754A3E17" w14:textId="77777777" w:rsidR="00BE2B9A" w:rsidRPr="00641237" w:rsidRDefault="00BE2B9A" w:rsidP="00BE2B9A">
      <w:pPr>
        <w:pStyle w:val="ListParagraph"/>
        <w:spacing w:after="0"/>
        <w:ind w:left="0"/>
        <w:jc w:val="both"/>
        <w:rPr>
          <w:rFonts w:ascii="Georgia" w:hAnsi="Georgia"/>
          <w:sz w:val="24"/>
          <w:szCs w:val="24"/>
        </w:rPr>
      </w:pPr>
    </w:p>
    <w:p w14:paraId="3C3CE0E2" w14:textId="77777777" w:rsidR="00BE2B9A" w:rsidRPr="00641237" w:rsidRDefault="00BE2B9A" w:rsidP="00753466">
      <w:pPr>
        <w:pStyle w:val="ListParagraph"/>
        <w:numPr>
          <w:ilvl w:val="0"/>
          <w:numId w:val="3"/>
        </w:numPr>
        <w:spacing w:after="0" w:line="276" w:lineRule="auto"/>
        <w:ind w:left="0" w:firstLine="0"/>
        <w:jc w:val="both"/>
        <w:rPr>
          <w:rFonts w:ascii="Georgia" w:hAnsi="Georgia"/>
          <w:sz w:val="24"/>
          <w:szCs w:val="24"/>
        </w:rPr>
      </w:pPr>
      <w:r w:rsidRPr="00641237">
        <w:rPr>
          <w:rFonts w:ascii="Georgia" w:hAnsi="Georgia"/>
          <w:sz w:val="24"/>
          <w:szCs w:val="24"/>
        </w:rPr>
        <w:t>Civil status of the Student or Applicant;</w:t>
      </w:r>
    </w:p>
    <w:p w14:paraId="068C0091" w14:textId="77777777" w:rsidR="00BE2B9A" w:rsidRPr="00641237" w:rsidRDefault="00BE2B9A" w:rsidP="00BE2B9A">
      <w:pPr>
        <w:pStyle w:val="ListParagraph"/>
        <w:spacing w:after="0"/>
        <w:ind w:left="0"/>
        <w:rPr>
          <w:rFonts w:ascii="Georgia" w:hAnsi="Georgia"/>
          <w:sz w:val="24"/>
          <w:szCs w:val="24"/>
        </w:rPr>
      </w:pPr>
    </w:p>
    <w:p w14:paraId="43FE7293" w14:textId="77777777" w:rsidR="00BE2B9A" w:rsidRPr="00641237" w:rsidRDefault="00BE2B9A" w:rsidP="00753466">
      <w:pPr>
        <w:pStyle w:val="ListParagraph"/>
        <w:numPr>
          <w:ilvl w:val="0"/>
          <w:numId w:val="3"/>
        </w:numPr>
        <w:spacing w:after="0" w:line="276" w:lineRule="auto"/>
        <w:ind w:left="0" w:firstLine="0"/>
        <w:jc w:val="both"/>
        <w:rPr>
          <w:rFonts w:ascii="Georgia" w:hAnsi="Georgia"/>
          <w:sz w:val="24"/>
          <w:szCs w:val="24"/>
        </w:rPr>
      </w:pPr>
      <w:r w:rsidRPr="00641237">
        <w:rPr>
          <w:rFonts w:ascii="Georgia" w:hAnsi="Georgia"/>
          <w:sz w:val="24"/>
          <w:szCs w:val="24"/>
        </w:rPr>
        <w:t>Family status of the Student or Applicant;</w:t>
      </w:r>
    </w:p>
    <w:p w14:paraId="137E3836" w14:textId="77777777" w:rsidR="00BE2B9A" w:rsidRPr="00641237" w:rsidRDefault="00BE2B9A" w:rsidP="00BE2B9A">
      <w:pPr>
        <w:pStyle w:val="ListParagraph"/>
        <w:spacing w:after="0"/>
        <w:ind w:left="0"/>
        <w:rPr>
          <w:rFonts w:ascii="Georgia" w:hAnsi="Georgia"/>
          <w:sz w:val="24"/>
          <w:szCs w:val="24"/>
        </w:rPr>
      </w:pPr>
    </w:p>
    <w:p w14:paraId="6C3F3C0B" w14:textId="77777777" w:rsidR="00BE2B9A" w:rsidRPr="00641237" w:rsidRDefault="00BE2B9A" w:rsidP="00753466">
      <w:pPr>
        <w:pStyle w:val="ListParagraph"/>
        <w:numPr>
          <w:ilvl w:val="0"/>
          <w:numId w:val="3"/>
        </w:numPr>
        <w:spacing w:after="0" w:line="276" w:lineRule="auto"/>
        <w:ind w:left="0" w:firstLine="0"/>
        <w:jc w:val="both"/>
        <w:rPr>
          <w:rFonts w:ascii="Georgia" w:hAnsi="Georgia"/>
          <w:sz w:val="24"/>
          <w:szCs w:val="24"/>
        </w:rPr>
      </w:pPr>
      <w:r w:rsidRPr="00641237">
        <w:rPr>
          <w:rFonts w:ascii="Georgia" w:hAnsi="Georgia"/>
          <w:sz w:val="24"/>
          <w:szCs w:val="24"/>
        </w:rPr>
        <w:t>Sexual orientation of the Student or Applicant;</w:t>
      </w:r>
    </w:p>
    <w:p w14:paraId="50EF5653" w14:textId="77777777" w:rsidR="00BE2B9A" w:rsidRPr="00641237" w:rsidRDefault="00BE2B9A" w:rsidP="00BE2B9A">
      <w:pPr>
        <w:pStyle w:val="ListParagraph"/>
        <w:spacing w:after="0"/>
        <w:ind w:left="0"/>
        <w:rPr>
          <w:rFonts w:ascii="Georgia" w:hAnsi="Georgia"/>
          <w:sz w:val="24"/>
          <w:szCs w:val="24"/>
        </w:rPr>
      </w:pPr>
    </w:p>
    <w:p w14:paraId="08CF9063" w14:textId="77777777" w:rsidR="00BE2B9A" w:rsidRPr="007677CC" w:rsidRDefault="00BE2B9A" w:rsidP="00753466">
      <w:pPr>
        <w:pStyle w:val="ListParagraph"/>
        <w:numPr>
          <w:ilvl w:val="0"/>
          <w:numId w:val="3"/>
        </w:numPr>
        <w:spacing w:after="0" w:line="360" w:lineRule="auto"/>
        <w:ind w:left="709" w:hanging="709"/>
        <w:jc w:val="both"/>
        <w:rPr>
          <w:rFonts w:ascii="Georgia" w:hAnsi="Georgia"/>
          <w:sz w:val="24"/>
          <w:szCs w:val="24"/>
        </w:rPr>
      </w:pPr>
      <w:r w:rsidRPr="00641237">
        <w:rPr>
          <w:rFonts w:ascii="Georgia" w:hAnsi="Georgia"/>
          <w:sz w:val="24"/>
          <w:szCs w:val="24"/>
        </w:rPr>
        <w:t>Religion of the Student or Applicant;</w:t>
      </w:r>
      <w:r>
        <w:rPr>
          <w:rFonts w:ascii="Georgia" w:hAnsi="Georgia"/>
          <w:sz w:val="24"/>
          <w:szCs w:val="24"/>
        </w:rPr>
        <w:t xml:space="preserve"> </w:t>
      </w:r>
    </w:p>
    <w:p w14:paraId="1DE2DE77" w14:textId="77777777" w:rsidR="00BE2B9A" w:rsidRPr="00641237" w:rsidRDefault="00BE2B9A" w:rsidP="00BE2B9A">
      <w:pPr>
        <w:pStyle w:val="ListParagraph"/>
        <w:spacing w:after="0"/>
        <w:ind w:left="0"/>
        <w:rPr>
          <w:rFonts w:ascii="Georgia" w:hAnsi="Georgia"/>
          <w:sz w:val="24"/>
          <w:szCs w:val="24"/>
        </w:rPr>
      </w:pPr>
    </w:p>
    <w:p w14:paraId="237D2D0F" w14:textId="77777777" w:rsidR="00BE2B9A" w:rsidRPr="00641237" w:rsidRDefault="00BE2B9A" w:rsidP="00753466">
      <w:pPr>
        <w:pStyle w:val="ListParagraph"/>
        <w:numPr>
          <w:ilvl w:val="0"/>
          <w:numId w:val="3"/>
        </w:numPr>
        <w:spacing w:after="0" w:line="276" w:lineRule="auto"/>
        <w:ind w:left="0" w:firstLine="0"/>
        <w:jc w:val="both"/>
        <w:rPr>
          <w:rFonts w:ascii="Georgia" w:hAnsi="Georgia"/>
          <w:sz w:val="24"/>
          <w:szCs w:val="24"/>
        </w:rPr>
      </w:pPr>
      <w:r w:rsidRPr="00641237">
        <w:rPr>
          <w:rFonts w:ascii="Georgia" w:hAnsi="Georgia"/>
          <w:sz w:val="24"/>
          <w:szCs w:val="24"/>
        </w:rPr>
        <w:t>Disability of the Student or Applicant;</w:t>
      </w:r>
    </w:p>
    <w:p w14:paraId="14366A46" w14:textId="77777777" w:rsidR="00BE2B9A" w:rsidRPr="00641237" w:rsidRDefault="00BE2B9A" w:rsidP="00BE2B9A">
      <w:pPr>
        <w:pStyle w:val="ListParagraph"/>
        <w:spacing w:after="0"/>
        <w:ind w:left="0"/>
        <w:jc w:val="both"/>
        <w:rPr>
          <w:rFonts w:ascii="Georgia" w:hAnsi="Georgia"/>
          <w:sz w:val="24"/>
          <w:szCs w:val="24"/>
        </w:rPr>
      </w:pPr>
    </w:p>
    <w:p w14:paraId="0697C065" w14:textId="77777777" w:rsidR="00BE2B9A" w:rsidRPr="00641237" w:rsidRDefault="00BE2B9A" w:rsidP="00753466">
      <w:pPr>
        <w:pStyle w:val="ListParagraph"/>
        <w:numPr>
          <w:ilvl w:val="0"/>
          <w:numId w:val="3"/>
        </w:numPr>
        <w:spacing w:after="0" w:line="276" w:lineRule="auto"/>
        <w:ind w:left="0" w:firstLine="0"/>
        <w:jc w:val="both"/>
        <w:rPr>
          <w:rFonts w:ascii="Georgia" w:hAnsi="Georgia"/>
          <w:sz w:val="24"/>
          <w:szCs w:val="24"/>
        </w:rPr>
      </w:pPr>
      <w:r w:rsidRPr="00641237">
        <w:rPr>
          <w:rFonts w:ascii="Georgia" w:hAnsi="Georgia"/>
          <w:sz w:val="24"/>
          <w:szCs w:val="24"/>
        </w:rPr>
        <w:t>Race of the Student or Applicant;</w:t>
      </w:r>
    </w:p>
    <w:p w14:paraId="06BCA8AE" w14:textId="77777777" w:rsidR="00BE2B9A" w:rsidRPr="00641237" w:rsidRDefault="00BE2B9A" w:rsidP="00BE2B9A">
      <w:pPr>
        <w:pStyle w:val="ListParagraph"/>
        <w:spacing w:after="0"/>
        <w:ind w:left="0"/>
        <w:rPr>
          <w:rFonts w:ascii="Georgia" w:hAnsi="Georgia"/>
          <w:sz w:val="24"/>
          <w:szCs w:val="24"/>
        </w:rPr>
      </w:pPr>
    </w:p>
    <w:p w14:paraId="0E9FC15A" w14:textId="77777777" w:rsidR="00BE2B9A" w:rsidRPr="00641237" w:rsidRDefault="00BE2B9A" w:rsidP="00753466">
      <w:pPr>
        <w:pStyle w:val="ListParagraph"/>
        <w:numPr>
          <w:ilvl w:val="0"/>
          <w:numId w:val="3"/>
        </w:numPr>
        <w:spacing w:after="0" w:line="276" w:lineRule="auto"/>
        <w:ind w:left="0" w:firstLine="0"/>
        <w:jc w:val="both"/>
        <w:rPr>
          <w:rFonts w:ascii="Georgia" w:hAnsi="Georgia"/>
          <w:sz w:val="24"/>
          <w:szCs w:val="24"/>
        </w:rPr>
      </w:pPr>
      <w:r>
        <w:rPr>
          <w:rFonts w:ascii="Georgia" w:hAnsi="Georgia"/>
          <w:sz w:val="24"/>
          <w:szCs w:val="24"/>
        </w:rPr>
        <w:t>The</w:t>
      </w:r>
      <w:r w:rsidRPr="00641237">
        <w:rPr>
          <w:rFonts w:ascii="Georgia" w:hAnsi="Georgia"/>
          <w:sz w:val="24"/>
          <w:szCs w:val="24"/>
        </w:rPr>
        <w:t xml:space="preserve"> Student</w:t>
      </w:r>
      <w:r>
        <w:rPr>
          <w:rFonts w:ascii="Georgia" w:hAnsi="Georgia"/>
          <w:sz w:val="24"/>
          <w:szCs w:val="24"/>
        </w:rPr>
        <w:t>’s</w:t>
      </w:r>
      <w:r w:rsidRPr="00641237">
        <w:rPr>
          <w:rFonts w:ascii="Georgia" w:hAnsi="Georgia"/>
          <w:sz w:val="24"/>
          <w:szCs w:val="24"/>
        </w:rPr>
        <w:t xml:space="preserve"> or Applicant</w:t>
      </w:r>
      <w:r>
        <w:rPr>
          <w:rFonts w:ascii="Georgia" w:hAnsi="Georgia"/>
          <w:sz w:val="24"/>
          <w:szCs w:val="24"/>
        </w:rPr>
        <w:t>’s membership of the Traveller community</w:t>
      </w:r>
      <w:r w:rsidRPr="00641237">
        <w:rPr>
          <w:rFonts w:ascii="Georgia" w:hAnsi="Georgia"/>
          <w:sz w:val="24"/>
          <w:szCs w:val="24"/>
        </w:rPr>
        <w:t>;</w:t>
      </w:r>
    </w:p>
    <w:p w14:paraId="21C95EA2" w14:textId="77777777" w:rsidR="00BE2B9A" w:rsidRPr="00641237" w:rsidRDefault="00BE2B9A" w:rsidP="00BE2B9A">
      <w:pPr>
        <w:pStyle w:val="ListParagraph"/>
        <w:spacing w:after="0"/>
        <w:ind w:left="0"/>
        <w:rPr>
          <w:rFonts w:ascii="Georgia" w:hAnsi="Georgia"/>
          <w:sz w:val="24"/>
          <w:szCs w:val="24"/>
        </w:rPr>
      </w:pPr>
    </w:p>
    <w:p w14:paraId="45402486" w14:textId="77777777" w:rsidR="00BE2B9A" w:rsidRPr="002C4EC3" w:rsidRDefault="00BE2B9A" w:rsidP="00753466">
      <w:pPr>
        <w:pStyle w:val="ListParagraph"/>
        <w:numPr>
          <w:ilvl w:val="0"/>
          <w:numId w:val="3"/>
        </w:numPr>
        <w:spacing w:after="0" w:line="360" w:lineRule="auto"/>
        <w:ind w:left="709" w:hanging="709"/>
        <w:jc w:val="both"/>
        <w:rPr>
          <w:rFonts w:ascii="Georgia" w:hAnsi="Georgia"/>
          <w:sz w:val="24"/>
          <w:szCs w:val="24"/>
        </w:rPr>
      </w:pPr>
      <w:r w:rsidRPr="002C4EC3">
        <w:rPr>
          <w:rFonts w:ascii="Georgia" w:hAnsi="Georgia"/>
          <w:sz w:val="24"/>
          <w:szCs w:val="24"/>
        </w:rPr>
        <w:t>Special educational need</w:t>
      </w:r>
      <w:r w:rsidR="002C4EC3" w:rsidRPr="002C4EC3">
        <w:rPr>
          <w:rFonts w:ascii="Georgia" w:hAnsi="Georgia"/>
          <w:sz w:val="24"/>
          <w:szCs w:val="24"/>
        </w:rPr>
        <w:t xml:space="preserve">s of the Student or Applicant. </w:t>
      </w:r>
      <w:r w:rsidRPr="002C4EC3">
        <w:rPr>
          <w:rFonts w:ascii="Georgia" w:hAnsi="Georgia"/>
          <w:sz w:val="24"/>
          <w:szCs w:val="24"/>
        </w:rPr>
        <w:t>However, where the school provides education exclusively for a category or categories of special educational need(s) in a Special Class, it is not discriminatory to r</w:t>
      </w:r>
      <w:r w:rsidR="00087758" w:rsidRPr="002C4EC3">
        <w:rPr>
          <w:rFonts w:ascii="Georgia" w:hAnsi="Georgia"/>
          <w:sz w:val="24"/>
          <w:szCs w:val="24"/>
        </w:rPr>
        <w:t>efuse to admit to that class a s</w:t>
      </w:r>
      <w:r w:rsidRPr="002C4EC3">
        <w:rPr>
          <w:rFonts w:ascii="Georgia" w:hAnsi="Georgia"/>
          <w:sz w:val="24"/>
          <w:szCs w:val="24"/>
        </w:rPr>
        <w:t>tudent who does not have the specified special educational need(s).</w:t>
      </w:r>
    </w:p>
    <w:p w14:paraId="48C600F2" w14:textId="77777777" w:rsidR="00BE2B9A" w:rsidRPr="00641237" w:rsidRDefault="00BE2B9A" w:rsidP="00BE2B9A">
      <w:pPr>
        <w:spacing w:after="0" w:line="360" w:lineRule="auto"/>
        <w:jc w:val="both"/>
        <w:rPr>
          <w:rFonts w:ascii="Georgia" w:eastAsiaTheme="minorEastAsia" w:hAnsi="Georgia"/>
          <w:sz w:val="24"/>
          <w:szCs w:val="24"/>
        </w:rPr>
      </w:pPr>
    </w:p>
    <w:p w14:paraId="6F1F1CB4" w14:textId="77777777" w:rsidR="00BE2B9A" w:rsidRDefault="00087758" w:rsidP="00BE2B9A">
      <w:pPr>
        <w:spacing w:after="0" w:line="360" w:lineRule="auto"/>
        <w:jc w:val="both"/>
        <w:rPr>
          <w:rFonts w:ascii="Georgia" w:hAnsi="Georgia"/>
          <w:sz w:val="24"/>
          <w:szCs w:val="24"/>
        </w:rPr>
      </w:pPr>
      <w:r>
        <w:rPr>
          <w:rFonts w:ascii="Georgia" w:hAnsi="Georgia"/>
          <w:sz w:val="24"/>
          <w:szCs w:val="24"/>
        </w:rPr>
        <w:t xml:space="preserve">Ériu Community </w:t>
      </w:r>
      <w:r w:rsidR="00535D98">
        <w:rPr>
          <w:rFonts w:ascii="Georgia" w:hAnsi="Georgia"/>
          <w:sz w:val="24"/>
          <w:szCs w:val="24"/>
        </w:rPr>
        <w:t xml:space="preserve">College </w:t>
      </w:r>
      <w:r w:rsidR="00BE2B9A" w:rsidRPr="00641237">
        <w:rPr>
          <w:rFonts w:ascii="Georgia" w:hAnsi="Georgia"/>
          <w:sz w:val="24"/>
          <w:szCs w:val="24"/>
        </w:rPr>
        <w:t xml:space="preserve">shall not charge fees or payments or seek contributions as a condition of admission or continued enrolment of a Student. </w:t>
      </w:r>
    </w:p>
    <w:p w14:paraId="179D0899" w14:textId="77777777" w:rsidR="00BE2B9A" w:rsidRDefault="00BE2B9A" w:rsidP="00BE2B9A">
      <w:pPr>
        <w:spacing w:after="0" w:line="360" w:lineRule="auto"/>
        <w:jc w:val="both"/>
        <w:rPr>
          <w:rFonts w:ascii="Georgia" w:hAnsi="Georgia"/>
          <w:sz w:val="24"/>
          <w:szCs w:val="24"/>
        </w:rPr>
      </w:pPr>
    </w:p>
    <w:p w14:paraId="7E5F9BF0" w14:textId="77777777" w:rsidR="00BE2B9A" w:rsidRDefault="00BE2B9A" w:rsidP="00BE2B9A">
      <w:pPr>
        <w:spacing w:after="0"/>
        <w:rPr>
          <w:rFonts w:ascii="Georgia" w:eastAsiaTheme="majorEastAsia" w:hAnsi="Georgia" w:cstheme="majorBidi"/>
          <w:b/>
          <w:bCs/>
          <w:smallCaps/>
          <w:color w:val="000000" w:themeColor="text1"/>
          <w:sz w:val="32"/>
          <w:szCs w:val="32"/>
          <w:lang w:val="en-US" w:eastAsia="ja-JP"/>
        </w:rPr>
      </w:pPr>
    </w:p>
    <w:p w14:paraId="34EE3588" w14:textId="77777777" w:rsidR="00BE2B9A" w:rsidRDefault="00BE2B9A" w:rsidP="00BE2B9A">
      <w:pPr>
        <w:spacing w:after="0"/>
        <w:rPr>
          <w:rFonts w:ascii="Georgia" w:eastAsiaTheme="majorEastAsia" w:hAnsi="Georgia" w:cstheme="majorBidi"/>
          <w:b/>
          <w:bCs/>
          <w:smallCaps/>
          <w:color w:val="000000" w:themeColor="text1"/>
          <w:sz w:val="32"/>
          <w:szCs w:val="32"/>
          <w:lang w:val="en-US" w:eastAsia="ja-JP"/>
        </w:rPr>
      </w:pPr>
      <w:r>
        <w:rPr>
          <w:rFonts w:ascii="Georgia" w:hAnsi="Georgia"/>
          <w:sz w:val="32"/>
          <w:szCs w:val="32"/>
        </w:rPr>
        <w:br w:type="page"/>
      </w:r>
    </w:p>
    <w:p w14:paraId="31887940" w14:textId="77777777" w:rsidR="00BE2B9A" w:rsidRDefault="00BE2B9A" w:rsidP="00753466">
      <w:pPr>
        <w:pStyle w:val="Heading1"/>
        <w:numPr>
          <w:ilvl w:val="0"/>
          <w:numId w:val="20"/>
        </w:numPr>
        <w:tabs>
          <w:tab w:val="left" w:pos="851"/>
        </w:tabs>
        <w:spacing w:line="360" w:lineRule="auto"/>
        <w:ind w:left="0" w:firstLine="0"/>
        <w:rPr>
          <w:rFonts w:ascii="Georgia" w:hAnsi="Georgia"/>
          <w:sz w:val="32"/>
          <w:szCs w:val="32"/>
        </w:rPr>
      </w:pPr>
      <w:r>
        <w:rPr>
          <w:rFonts w:ascii="Georgia" w:hAnsi="Georgia"/>
          <w:sz w:val="32"/>
          <w:szCs w:val="32"/>
        </w:rPr>
        <w:lastRenderedPageBreak/>
        <w:t xml:space="preserve">Legal Framework </w:t>
      </w:r>
    </w:p>
    <w:p w14:paraId="5BA053BB" w14:textId="77777777" w:rsidR="00BE2B9A" w:rsidRPr="000414E4" w:rsidRDefault="00087758" w:rsidP="00BE2B9A">
      <w:pPr>
        <w:spacing w:after="0" w:line="360" w:lineRule="auto"/>
        <w:jc w:val="both"/>
        <w:rPr>
          <w:rFonts w:ascii="Georgia" w:hAnsi="Georgia"/>
          <w:sz w:val="24"/>
          <w:szCs w:val="24"/>
        </w:rPr>
      </w:pPr>
      <w:r w:rsidRPr="00087758">
        <w:rPr>
          <w:rFonts w:ascii="Georgia" w:hAnsi="Georgia"/>
          <w:sz w:val="24"/>
          <w:szCs w:val="24"/>
        </w:rPr>
        <w:t xml:space="preserve">DDL </w:t>
      </w:r>
      <w:r w:rsidR="00BE2B9A" w:rsidRPr="00087758">
        <w:rPr>
          <w:rFonts w:ascii="Georgia" w:hAnsi="Georgia"/>
          <w:sz w:val="24"/>
          <w:szCs w:val="24"/>
        </w:rPr>
        <w:t>ETB</w:t>
      </w:r>
      <w:r w:rsidR="00BE2B9A" w:rsidRPr="000414E4">
        <w:rPr>
          <w:rFonts w:ascii="Georgia" w:hAnsi="Georgia"/>
          <w:sz w:val="24"/>
          <w:szCs w:val="24"/>
        </w:rPr>
        <w:t xml:space="preserve"> was established under the Education and Training Board Act 2013 which sets out the functions of all ETBs, including to establish and maintain recognised schools, centres for education and education and training facilities in each ETB’s functional area. </w:t>
      </w:r>
    </w:p>
    <w:p w14:paraId="30B911B7" w14:textId="77777777" w:rsidR="00BE2B9A" w:rsidRPr="001D4CCB" w:rsidRDefault="00BE2B9A" w:rsidP="00BE2B9A">
      <w:pPr>
        <w:pStyle w:val="ListParagraph"/>
        <w:spacing w:after="0" w:line="360" w:lineRule="auto"/>
        <w:ind w:left="567"/>
        <w:jc w:val="both"/>
        <w:rPr>
          <w:rFonts w:ascii="Georgia" w:hAnsi="Georgia"/>
          <w:sz w:val="24"/>
          <w:szCs w:val="24"/>
        </w:rPr>
      </w:pPr>
    </w:p>
    <w:p w14:paraId="46E958B8" w14:textId="77777777" w:rsidR="00BE2B9A" w:rsidRPr="000414E4" w:rsidRDefault="00BE2B9A" w:rsidP="00BE2B9A">
      <w:pPr>
        <w:spacing w:after="0" w:line="360" w:lineRule="auto"/>
        <w:jc w:val="both"/>
        <w:rPr>
          <w:rFonts w:ascii="Georgia" w:hAnsi="Georgia"/>
          <w:sz w:val="24"/>
          <w:szCs w:val="24"/>
        </w:rPr>
      </w:pPr>
      <w:r w:rsidRPr="000414E4">
        <w:rPr>
          <w:rFonts w:ascii="Georgia" w:hAnsi="Georgia"/>
          <w:sz w:val="24"/>
          <w:szCs w:val="24"/>
        </w:rPr>
        <w:t xml:space="preserve">The board of management of </w:t>
      </w:r>
      <w:r w:rsidR="00535D98">
        <w:rPr>
          <w:rFonts w:ascii="Georgia" w:hAnsi="Georgia"/>
          <w:sz w:val="24"/>
          <w:szCs w:val="24"/>
        </w:rPr>
        <w:t xml:space="preserve">Ériu Community College </w:t>
      </w:r>
      <w:r w:rsidRPr="000414E4">
        <w:rPr>
          <w:rFonts w:ascii="Georgia" w:hAnsi="Georgia"/>
          <w:sz w:val="24"/>
          <w:szCs w:val="24"/>
        </w:rPr>
        <w:t>is a committee established under section 44 of the Education and Training Board Act 2013 and also constitutes a board of management within the meaning of the Education Act 1998.</w:t>
      </w:r>
    </w:p>
    <w:p w14:paraId="00FD7060" w14:textId="77777777" w:rsidR="00BE2B9A" w:rsidRPr="001D4CCB" w:rsidRDefault="00BE2B9A" w:rsidP="00BE2B9A">
      <w:pPr>
        <w:pStyle w:val="ListParagraph"/>
        <w:spacing w:after="0"/>
        <w:ind w:left="567"/>
        <w:rPr>
          <w:rFonts w:ascii="Georgia" w:hAnsi="Georgia"/>
          <w:sz w:val="24"/>
          <w:szCs w:val="24"/>
        </w:rPr>
      </w:pPr>
    </w:p>
    <w:p w14:paraId="15CCCB13" w14:textId="77777777" w:rsidR="00BE2B9A" w:rsidRPr="000414E4" w:rsidRDefault="00BE2B9A" w:rsidP="00BE2B9A">
      <w:pPr>
        <w:spacing w:after="0" w:line="360" w:lineRule="auto"/>
        <w:jc w:val="both"/>
        <w:rPr>
          <w:rFonts w:ascii="Georgia" w:hAnsi="Georgia"/>
          <w:sz w:val="24"/>
          <w:szCs w:val="24"/>
        </w:rPr>
      </w:pPr>
      <w:r w:rsidRPr="000414E4">
        <w:rPr>
          <w:rFonts w:ascii="Georgia" w:hAnsi="Georgia"/>
          <w:sz w:val="24"/>
          <w:szCs w:val="24"/>
        </w:rPr>
        <w:t>The Education (Admission to Schools) Act 2018 and the Education (Welfare) Act 2000 place a duty on all recognised schools to prepare and publish an Admission Policy.</w:t>
      </w:r>
    </w:p>
    <w:p w14:paraId="6C975438" w14:textId="77777777" w:rsidR="00BE2B9A" w:rsidRPr="001D4CCB" w:rsidRDefault="00BE2B9A" w:rsidP="00BE2B9A">
      <w:pPr>
        <w:pStyle w:val="ListParagraph"/>
        <w:spacing w:after="0"/>
        <w:ind w:left="567"/>
        <w:rPr>
          <w:rFonts w:ascii="Georgia" w:hAnsi="Georgia"/>
          <w:sz w:val="24"/>
          <w:szCs w:val="24"/>
        </w:rPr>
      </w:pPr>
    </w:p>
    <w:p w14:paraId="0486D628" w14:textId="77777777" w:rsidR="00BE2B9A" w:rsidRPr="009A57CF" w:rsidRDefault="00BE2B9A" w:rsidP="00BE2B9A">
      <w:pPr>
        <w:spacing w:after="0" w:line="360" w:lineRule="auto"/>
        <w:jc w:val="both"/>
        <w:rPr>
          <w:rFonts w:ascii="Georgia" w:hAnsi="Georgia"/>
          <w:sz w:val="24"/>
          <w:szCs w:val="24"/>
        </w:rPr>
      </w:pPr>
      <w:r w:rsidRPr="000414E4">
        <w:rPr>
          <w:rFonts w:ascii="Georgia" w:hAnsi="Georgia"/>
          <w:sz w:val="24"/>
          <w:szCs w:val="24"/>
        </w:rPr>
        <w:t xml:space="preserve">The Education Act, 1998 provides for an appeal process in the event of a refusal to enrol. The </w:t>
      </w:r>
      <w:r w:rsidRPr="009A57CF">
        <w:rPr>
          <w:rFonts w:ascii="Georgia" w:hAnsi="Georgia"/>
          <w:sz w:val="24"/>
          <w:szCs w:val="24"/>
        </w:rPr>
        <w:t>appeal process is set</w:t>
      </w:r>
      <w:r w:rsidR="006913BB">
        <w:rPr>
          <w:rFonts w:ascii="Georgia" w:hAnsi="Georgia"/>
          <w:sz w:val="24"/>
          <w:szCs w:val="24"/>
        </w:rPr>
        <w:t xml:space="preserve"> out in section 5.2</w:t>
      </w:r>
      <w:r w:rsidRPr="009A57CF">
        <w:rPr>
          <w:rFonts w:ascii="Georgia" w:hAnsi="Georgia"/>
          <w:sz w:val="24"/>
          <w:szCs w:val="24"/>
        </w:rPr>
        <w:t xml:space="preserve"> in respect of applications made to the Fir</w:t>
      </w:r>
      <w:r w:rsidR="006913BB">
        <w:rPr>
          <w:rFonts w:ascii="Georgia" w:hAnsi="Georgia"/>
          <w:sz w:val="24"/>
          <w:szCs w:val="24"/>
        </w:rPr>
        <w:t>st-Year Group and in section 6.2</w:t>
      </w:r>
      <w:r w:rsidRPr="009A57CF">
        <w:rPr>
          <w:rFonts w:ascii="Georgia" w:hAnsi="Georgia"/>
          <w:sz w:val="24"/>
          <w:szCs w:val="24"/>
        </w:rPr>
        <w:t xml:space="preserve"> in respect of applications made to all years other than the First-Year Group.</w:t>
      </w:r>
    </w:p>
    <w:p w14:paraId="43D26451" w14:textId="77777777" w:rsidR="00BE2B9A" w:rsidRPr="009A57CF" w:rsidRDefault="00BE2B9A" w:rsidP="00BE2B9A">
      <w:pPr>
        <w:tabs>
          <w:tab w:val="left" w:pos="8320"/>
        </w:tabs>
        <w:spacing w:after="0"/>
        <w:jc w:val="both"/>
        <w:rPr>
          <w:rFonts w:ascii="Georgia" w:hAnsi="Georgia"/>
          <w:sz w:val="24"/>
          <w:szCs w:val="24"/>
        </w:rPr>
      </w:pPr>
    </w:p>
    <w:p w14:paraId="795F6292" w14:textId="77777777" w:rsidR="00BE2B9A" w:rsidRDefault="00BE2B9A" w:rsidP="00BE2B9A">
      <w:pPr>
        <w:pStyle w:val="ListBullet"/>
        <w:numPr>
          <w:ilvl w:val="0"/>
          <w:numId w:val="0"/>
        </w:numPr>
        <w:spacing w:after="0" w:line="360" w:lineRule="auto"/>
        <w:jc w:val="both"/>
        <w:rPr>
          <w:rFonts w:ascii="Georgia" w:hAnsi="Georgia"/>
          <w:sz w:val="24"/>
          <w:szCs w:val="24"/>
          <w:lang w:val="en-US" w:eastAsia="ja-JP"/>
        </w:rPr>
      </w:pPr>
      <w:r w:rsidRPr="009A57CF">
        <w:rPr>
          <w:rFonts w:ascii="Georgia" w:hAnsi="Georgia"/>
          <w:sz w:val="24"/>
          <w:szCs w:val="24"/>
          <w:lang w:val="en-US" w:eastAsia="ja-JP"/>
        </w:rPr>
        <w:t>Section</w:t>
      </w:r>
      <w:r w:rsidR="00087758">
        <w:rPr>
          <w:rFonts w:ascii="Georgia" w:hAnsi="Georgia"/>
          <w:sz w:val="24"/>
          <w:szCs w:val="24"/>
          <w:lang w:val="en-US" w:eastAsia="ja-JP"/>
        </w:rPr>
        <w:t xml:space="preserve"> </w:t>
      </w:r>
      <w:r w:rsidRPr="009A57CF">
        <w:rPr>
          <w:rFonts w:ascii="Georgia" w:hAnsi="Georgia"/>
          <w:sz w:val="24"/>
          <w:szCs w:val="24"/>
          <w:lang w:val="en-US" w:eastAsia="ja-JP"/>
        </w:rPr>
        <w:t>62(7)(n) of the Education Act 1998 requires each school to set out in its Admission Policy the arrangements it has in place where a parent, or student over 18 years of age, requests that the student opt-out of religious instruction.</w:t>
      </w:r>
    </w:p>
    <w:p w14:paraId="5B557180" w14:textId="77777777" w:rsidR="00D816D2" w:rsidRDefault="00D816D2" w:rsidP="00BE2B9A">
      <w:pPr>
        <w:pStyle w:val="ListBullet"/>
        <w:numPr>
          <w:ilvl w:val="0"/>
          <w:numId w:val="0"/>
        </w:numPr>
        <w:spacing w:after="0" w:line="360" w:lineRule="auto"/>
        <w:jc w:val="both"/>
        <w:rPr>
          <w:rFonts w:ascii="Georgia" w:hAnsi="Georgia"/>
          <w:sz w:val="24"/>
          <w:szCs w:val="24"/>
          <w:lang w:val="en-US" w:eastAsia="ja-JP"/>
        </w:rPr>
      </w:pPr>
    </w:p>
    <w:p w14:paraId="77F01C14" w14:textId="77777777" w:rsidR="00D816D2" w:rsidRPr="006913BB" w:rsidRDefault="00D816D2" w:rsidP="00D816D2">
      <w:pPr>
        <w:jc w:val="center"/>
        <w:rPr>
          <w:rFonts w:ascii="Georgia" w:hAnsi="Georgia"/>
          <w:b/>
          <w:bCs/>
          <w:sz w:val="24"/>
          <w:szCs w:val="24"/>
          <w:u w:val="single"/>
        </w:rPr>
      </w:pPr>
      <w:r w:rsidRPr="006913BB">
        <w:rPr>
          <w:rFonts w:ascii="Georgia" w:hAnsi="Georgia"/>
          <w:b/>
          <w:bCs/>
          <w:sz w:val="24"/>
          <w:szCs w:val="24"/>
          <w:u w:val="single"/>
        </w:rPr>
        <w:t>Opting Out of Religious Instruction</w:t>
      </w:r>
    </w:p>
    <w:p w14:paraId="517230A3" w14:textId="77777777" w:rsidR="00D816D2" w:rsidRPr="006913BB" w:rsidRDefault="00D816D2" w:rsidP="00D816D2">
      <w:pPr>
        <w:spacing w:line="276" w:lineRule="auto"/>
        <w:jc w:val="both"/>
        <w:rPr>
          <w:rFonts w:ascii="Georgia" w:hAnsi="Georgia"/>
          <w:sz w:val="24"/>
          <w:szCs w:val="24"/>
        </w:rPr>
      </w:pPr>
      <w:r w:rsidRPr="006913BB">
        <w:rPr>
          <w:rFonts w:ascii="Georgia" w:hAnsi="Georgia"/>
          <w:sz w:val="24"/>
          <w:szCs w:val="24"/>
        </w:rPr>
        <w:t xml:space="preserve">Ériu Community College offers </w:t>
      </w:r>
      <w:r w:rsidRPr="006913BB">
        <w:rPr>
          <w:rFonts w:ascii="Georgia" w:hAnsi="Georgia"/>
          <w:i/>
          <w:iCs/>
          <w:sz w:val="24"/>
          <w:szCs w:val="24"/>
        </w:rPr>
        <w:t>religious education</w:t>
      </w:r>
      <w:r w:rsidRPr="006913BB">
        <w:rPr>
          <w:rFonts w:ascii="Georgia" w:hAnsi="Georgia"/>
          <w:sz w:val="24"/>
          <w:szCs w:val="24"/>
        </w:rPr>
        <w:t xml:space="preserve"> in all year groups as it </w:t>
      </w:r>
      <w:r w:rsidRPr="006913BB">
        <w:rPr>
          <w:rFonts w:ascii="Georgia" w:hAnsi="Georgia"/>
          <w:iCs/>
          <w:sz w:val="24"/>
          <w:szCs w:val="24"/>
        </w:rPr>
        <w:t xml:space="preserve">promotes the holistic development of students and can contribute positively to their wellbeing in line with the principles of the Junior Cycle and Senior Cycle Frameworks. It facilitates the intellectual, social, emotional, spiritual, values and moral development of students and encourages respect for all members of our school communities. In addition, </w:t>
      </w:r>
      <w:r w:rsidRPr="006913BB">
        <w:rPr>
          <w:rFonts w:ascii="Georgia" w:hAnsi="Georgia"/>
          <w:i/>
          <w:sz w:val="24"/>
          <w:szCs w:val="24"/>
        </w:rPr>
        <w:t>religious education</w:t>
      </w:r>
      <w:r w:rsidRPr="006913BB">
        <w:rPr>
          <w:rFonts w:ascii="Georgia" w:hAnsi="Georgia"/>
          <w:iCs/>
          <w:sz w:val="24"/>
          <w:szCs w:val="24"/>
        </w:rPr>
        <w:t xml:space="preserve"> supports the ‘multi-denominational’ aspect of our school’s ethos as it provides opportunities for students in engage with questions around their own religious or non-religious beliefs and those of their peers. </w:t>
      </w:r>
    </w:p>
    <w:p w14:paraId="24C0C358" w14:textId="77777777" w:rsidR="00D816D2" w:rsidRPr="006913BB" w:rsidRDefault="00D816D2" w:rsidP="00D816D2">
      <w:pPr>
        <w:spacing w:line="276" w:lineRule="auto"/>
        <w:jc w:val="both"/>
        <w:rPr>
          <w:rFonts w:ascii="Georgia" w:hAnsi="Georgia"/>
          <w:sz w:val="24"/>
          <w:szCs w:val="24"/>
        </w:rPr>
      </w:pPr>
      <w:r w:rsidRPr="006913BB">
        <w:rPr>
          <w:rFonts w:ascii="Georgia" w:hAnsi="Georgia"/>
          <w:sz w:val="24"/>
          <w:szCs w:val="24"/>
        </w:rPr>
        <w:t>It is important to understand that our school does not provide ‘</w:t>
      </w:r>
      <w:r w:rsidRPr="006913BB">
        <w:rPr>
          <w:rFonts w:ascii="Georgia" w:hAnsi="Georgia"/>
          <w:i/>
          <w:iCs/>
          <w:sz w:val="24"/>
          <w:szCs w:val="24"/>
        </w:rPr>
        <w:t>religious instruction’</w:t>
      </w:r>
      <w:r w:rsidRPr="006913BB">
        <w:rPr>
          <w:rFonts w:ascii="Georgia" w:hAnsi="Georgia"/>
          <w:sz w:val="24"/>
          <w:szCs w:val="24"/>
        </w:rPr>
        <w:t xml:space="preserve"> and therefore the need to opt-out does not arise in this school. It is also important to understand the distinction between </w:t>
      </w:r>
      <w:r w:rsidRPr="006913BB">
        <w:rPr>
          <w:rFonts w:ascii="Georgia" w:hAnsi="Georgia"/>
          <w:i/>
          <w:iCs/>
          <w:sz w:val="24"/>
          <w:szCs w:val="24"/>
        </w:rPr>
        <w:t>‘religious instruction’</w:t>
      </w:r>
      <w:r w:rsidRPr="006913BB">
        <w:rPr>
          <w:rFonts w:ascii="Georgia" w:hAnsi="Georgia"/>
          <w:sz w:val="24"/>
          <w:szCs w:val="24"/>
        </w:rPr>
        <w:t xml:space="preserve"> and r</w:t>
      </w:r>
      <w:r w:rsidRPr="006913BB">
        <w:rPr>
          <w:rFonts w:ascii="Georgia" w:hAnsi="Georgia"/>
          <w:i/>
          <w:iCs/>
          <w:sz w:val="24"/>
          <w:szCs w:val="24"/>
        </w:rPr>
        <w:t>eligious education’</w:t>
      </w:r>
      <w:r w:rsidRPr="006913BB">
        <w:rPr>
          <w:rFonts w:ascii="Georgia" w:hAnsi="Georgia"/>
          <w:sz w:val="24"/>
          <w:szCs w:val="24"/>
        </w:rPr>
        <w:t>:</w:t>
      </w:r>
    </w:p>
    <w:p w14:paraId="1212D08D" w14:textId="77777777" w:rsidR="00D816D2" w:rsidRPr="006913BB" w:rsidRDefault="00D816D2" w:rsidP="00753466">
      <w:pPr>
        <w:numPr>
          <w:ilvl w:val="0"/>
          <w:numId w:val="42"/>
        </w:numPr>
        <w:spacing w:line="276" w:lineRule="auto"/>
        <w:jc w:val="both"/>
        <w:rPr>
          <w:rFonts w:ascii="Georgia" w:hAnsi="Georgia"/>
          <w:sz w:val="24"/>
          <w:szCs w:val="24"/>
        </w:rPr>
      </w:pPr>
      <w:r w:rsidRPr="006913BB">
        <w:rPr>
          <w:rFonts w:ascii="Georgia" w:hAnsi="Georgia"/>
          <w:i/>
          <w:iCs/>
          <w:sz w:val="24"/>
          <w:szCs w:val="24"/>
        </w:rPr>
        <w:t>Religious instruction</w:t>
      </w:r>
      <w:r w:rsidRPr="006913BB">
        <w:rPr>
          <w:rFonts w:ascii="Georgia" w:hAnsi="Georgia"/>
          <w:sz w:val="24"/>
          <w:szCs w:val="24"/>
        </w:rPr>
        <w:t xml:space="preserve"> is a term used in Ireland to indicate instruction in accordance with the rites, practices and teachings of a particular religion or denomination for pupils of that religious tradition. Religious Instruction may be provided in a denominational school setting. </w:t>
      </w:r>
    </w:p>
    <w:p w14:paraId="76D772EF" w14:textId="77777777" w:rsidR="00D816D2" w:rsidRPr="006913BB" w:rsidRDefault="00D816D2" w:rsidP="00753466">
      <w:pPr>
        <w:numPr>
          <w:ilvl w:val="0"/>
          <w:numId w:val="42"/>
        </w:numPr>
        <w:spacing w:line="276" w:lineRule="auto"/>
        <w:jc w:val="both"/>
        <w:rPr>
          <w:rFonts w:ascii="Georgia" w:hAnsi="Georgia"/>
          <w:sz w:val="24"/>
          <w:szCs w:val="24"/>
        </w:rPr>
      </w:pPr>
      <w:r w:rsidRPr="006913BB">
        <w:rPr>
          <w:rFonts w:ascii="Georgia" w:hAnsi="Georgia"/>
          <w:i/>
          <w:iCs/>
          <w:sz w:val="24"/>
          <w:szCs w:val="24"/>
        </w:rPr>
        <w:lastRenderedPageBreak/>
        <w:t>Religious education</w:t>
      </w:r>
      <w:r w:rsidRPr="006913BB">
        <w:rPr>
          <w:rFonts w:ascii="Georgia" w:hAnsi="Georgia"/>
          <w:sz w:val="24"/>
          <w:szCs w:val="24"/>
        </w:rPr>
        <w:t xml:space="preserve"> is open to all pupils regardless of their commitment to any particular religion or worldview. It seeks to contribute to the spiritual and moral development of all students equally. </w:t>
      </w:r>
    </w:p>
    <w:p w14:paraId="42612021" w14:textId="77777777" w:rsidR="00D816D2" w:rsidRPr="006913BB" w:rsidRDefault="00D816D2" w:rsidP="00D816D2">
      <w:pPr>
        <w:spacing w:line="276" w:lineRule="auto"/>
        <w:jc w:val="both"/>
        <w:rPr>
          <w:rFonts w:ascii="Georgia" w:hAnsi="Georgia"/>
          <w:sz w:val="24"/>
          <w:szCs w:val="24"/>
        </w:rPr>
      </w:pPr>
      <w:r w:rsidRPr="006913BB">
        <w:rPr>
          <w:rFonts w:ascii="Georgia" w:hAnsi="Georgia"/>
          <w:sz w:val="24"/>
          <w:szCs w:val="24"/>
        </w:rPr>
        <w:t xml:space="preserve">As ETB schools are ‘multi-denominational’, Ériu Community College supports the provision of </w:t>
      </w:r>
      <w:r w:rsidRPr="006913BB">
        <w:rPr>
          <w:rFonts w:ascii="Georgia" w:hAnsi="Georgia"/>
          <w:i/>
          <w:sz w:val="24"/>
          <w:szCs w:val="24"/>
        </w:rPr>
        <w:t>religious education</w:t>
      </w:r>
      <w:r w:rsidRPr="006913BB">
        <w:rPr>
          <w:rFonts w:ascii="Georgia" w:hAnsi="Georgia"/>
          <w:sz w:val="24"/>
          <w:szCs w:val="24"/>
        </w:rPr>
        <w:t xml:space="preserve"> that caters for all students regardless of their religious or non-religious beliefs and therefore does not provide </w:t>
      </w:r>
      <w:r w:rsidRPr="006913BB">
        <w:rPr>
          <w:rFonts w:ascii="Georgia" w:hAnsi="Georgia"/>
          <w:i/>
          <w:iCs/>
          <w:sz w:val="24"/>
          <w:szCs w:val="24"/>
        </w:rPr>
        <w:t>religious instruction</w:t>
      </w:r>
      <w:r w:rsidRPr="006913BB">
        <w:rPr>
          <w:rFonts w:ascii="Georgia" w:hAnsi="Georgia"/>
          <w:sz w:val="24"/>
          <w:szCs w:val="24"/>
        </w:rPr>
        <w:t xml:space="preserve"> in one particular religion or belief.</w:t>
      </w:r>
    </w:p>
    <w:p w14:paraId="231A5BA5" w14:textId="77777777" w:rsidR="00D816D2" w:rsidRPr="006913BB" w:rsidRDefault="00D816D2" w:rsidP="00D816D2">
      <w:pPr>
        <w:spacing w:line="276" w:lineRule="auto"/>
        <w:jc w:val="both"/>
        <w:rPr>
          <w:rFonts w:ascii="Georgia" w:hAnsi="Georgia"/>
          <w:sz w:val="24"/>
          <w:szCs w:val="24"/>
        </w:rPr>
      </w:pPr>
      <w:r w:rsidRPr="006913BB">
        <w:rPr>
          <w:rFonts w:ascii="Georgia" w:hAnsi="Georgia"/>
          <w:sz w:val="24"/>
          <w:szCs w:val="24"/>
        </w:rPr>
        <w:t xml:space="preserve">However, as per Section 30(2)(e) of the Education Act (1998), Ériu Community College recognises the right of parents, or students over the age of 18, attending publicly-funded schools to withdraw from any subject contrary to their conscience, including </w:t>
      </w:r>
      <w:r w:rsidRPr="006913BB">
        <w:rPr>
          <w:rFonts w:ascii="Georgia" w:hAnsi="Georgia"/>
          <w:i/>
          <w:iCs/>
          <w:sz w:val="24"/>
          <w:szCs w:val="24"/>
        </w:rPr>
        <w:t>religious education.</w:t>
      </w:r>
      <w:r w:rsidRPr="006913BB">
        <w:rPr>
          <w:rFonts w:ascii="Georgia" w:hAnsi="Georgia"/>
          <w:sz w:val="24"/>
          <w:szCs w:val="24"/>
        </w:rPr>
        <w:t xml:space="preserve"> </w:t>
      </w:r>
    </w:p>
    <w:p w14:paraId="453A919F" w14:textId="77777777" w:rsidR="00D816D2" w:rsidRPr="006913BB" w:rsidRDefault="00D816D2" w:rsidP="00D816D2">
      <w:pPr>
        <w:spacing w:line="276" w:lineRule="auto"/>
        <w:jc w:val="both"/>
        <w:rPr>
          <w:rFonts w:ascii="Georgia" w:hAnsi="Georgia"/>
          <w:sz w:val="24"/>
          <w:szCs w:val="24"/>
        </w:rPr>
      </w:pPr>
      <w:r w:rsidRPr="006913BB">
        <w:rPr>
          <w:rFonts w:ascii="Georgia" w:hAnsi="Georgia"/>
          <w:sz w:val="24"/>
          <w:szCs w:val="24"/>
        </w:rPr>
        <w:t xml:space="preserve">Parents or students over the age of 18 who wish to opt-out of </w:t>
      </w:r>
      <w:r w:rsidRPr="006913BB">
        <w:rPr>
          <w:rFonts w:ascii="Georgia" w:hAnsi="Georgia"/>
          <w:i/>
          <w:iCs/>
          <w:sz w:val="24"/>
          <w:szCs w:val="24"/>
        </w:rPr>
        <w:t>religious education</w:t>
      </w:r>
      <w:r w:rsidRPr="006913BB">
        <w:rPr>
          <w:rFonts w:ascii="Georgia" w:hAnsi="Georgia"/>
          <w:sz w:val="24"/>
          <w:szCs w:val="24"/>
        </w:rPr>
        <w:t xml:space="preserve"> must make a written submission to the principal in the first instance. The submission should outline reasons why the opt-out is being requested. The principal will then arrange to meet with the parent(s) or student over the age of 18 to discuss the request. If after that meeting the parent or student over the age of 18 still wishes to opt out of </w:t>
      </w:r>
      <w:r w:rsidRPr="006913BB">
        <w:rPr>
          <w:rFonts w:ascii="Georgia" w:hAnsi="Georgia"/>
          <w:i/>
          <w:iCs/>
          <w:sz w:val="24"/>
          <w:szCs w:val="24"/>
        </w:rPr>
        <w:t>religious education</w:t>
      </w:r>
      <w:r w:rsidRPr="006913BB">
        <w:rPr>
          <w:rFonts w:ascii="Georgia" w:hAnsi="Georgia"/>
          <w:sz w:val="24"/>
          <w:szCs w:val="24"/>
        </w:rPr>
        <w:t>, the school will facilitate this in the following way:</w:t>
      </w:r>
    </w:p>
    <w:p w14:paraId="31474AF2" w14:textId="2761178A" w:rsidR="00BE2B9A" w:rsidRDefault="00CD1B0F" w:rsidP="00BE2B9A">
      <w:pPr>
        <w:spacing w:after="0"/>
        <w:rPr>
          <w:rFonts w:ascii="Georgia" w:eastAsiaTheme="majorEastAsia" w:hAnsi="Georgia" w:cstheme="majorBidi"/>
          <w:b/>
          <w:bCs/>
          <w:smallCaps/>
          <w:color w:val="000000" w:themeColor="text1"/>
          <w:sz w:val="32"/>
          <w:szCs w:val="32"/>
          <w:lang w:val="en-US" w:eastAsia="ja-JP"/>
        </w:rPr>
      </w:pPr>
      <w:r w:rsidRPr="00C163EA">
        <w:rPr>
          <w:rFonts w:ascii="Georgia" w:hAnsi="Georgia"/>
          <w:sz w:val="24"/>
          <w:szCs w:val="24"/>
        </w:rPr>
        <w:t>If a student opts out of Religious Education, the student’s parents must collect them</w:t>
      </w:r>
      <w:r w:rsidR="00C163EA" w:rsidRPr="00C163EA">
        <w:rPr>
          <w:rFonts w:ascii="Georgia" w:hAnsi="Georgia"/>
          <w:sz w:val="24"/>
          <w:szCs w:val="24"/>
        </w:rPr>
        <w:t xml:space="preserve"> for those periods.</w:t>
      </w:r>
      <w:r w:rsidR="00BE2B9A">
        <w:rPr>
          <w:rFonts w:ascii="Georgia" w:hAnsi="Georgia"/>
          <w:sz w:val="32"/>
          <w:szCs w:val="32"/>
        </w:rPr>
        <w:br w:type="page"/>
      </w:r>
    </w:p>
    <w:p w14:paraId="1712EB13" w14:textId="77777777" w:rsidR="00BE2B9A" w:rsidRDefault="00BE2B9A" w:rsidP="00753466">
      <w:pPr>
        <w:pStyle w:val="Heading1"/>
        <w:numPr>
          <w:ilvl w:val="0"/>
          <w:numId w:val="20"/>
        </w:numPr>
        <w:tabs>
          <w:tab w:val="left" w:pos="851"/>
        </w:tabs>
        <w:spacing w:line="360" w:lineRule="auto"/>
        <w:ind w:left="0" w:firstLine="0"/>
        <w:rPr>
          <w:rFonts w:ascii="Georgia" w:hAnsi="Georgia"/>
          <w:sz w:val="32"/>
          <w:szCs w:val="32"/>
        </w:rPr>
      </w:pPr>
      <w:r>
        <w:rPr>
          <w:rFonts w:ascii="Georgia" w:hAnsi="Georgia"/>
          <w:sz w:val="32"/>
          <w:szCs w:val="32"/>
        </w:rPr>
        <w:lastRenderedPageBreak/>
        <w:t xml:space="preserve">General Admission Provisions </w:t>
      </w:r>
    </w:p>
    <w:p w14:paraId="4BD1047B" w14:textId="77777777" w:rsidR="00BE2B9A" w:rsidRPr="00641237" w:rsidRDefault="00BE2B9A" w:rsidP="00BE2B9A">
      <w:pPr>
        <w:tabs>
          <w:tab w:val="left" w:pos="0"/>
        </w:tabs>
        <w:spacing w:after="0" w:line="360" w:lineRule="auto"/>
        <w:jc w:val="both"/>
        <w:rPr>
          <w:rFonts w:ascii="Georgia" w:hAnsi="Georgia"/>
          <w:sz w:val="24"/>
          <w:szCs w:val="24"/>
        </w:rPr>
      </w:pPr>
      <w:r w:rsidRPr="00641237">
        <w:rPr>
          <w:rFonts w:ascii="Georgia" w:hAnsi="Georgia"/>
          <w:sz w:val="24"/>
          <w:szCs w:val="24"/>
        </w:rPr>
        <w:t>A decision on an application for admission shall be based on:</w:t>
      </w:r>
    </w:p>
    <w:p w14:paraId="2CA5AE96" w14:textId="77777777" w:rsidR="00BE2B9A" w:rsidRPr="00641237" w:rsidRDefault="00BE2B9A" w:rsidP="00BE2B9A">
      <w:pPr>
        <w:tabs>
          <w:tab w:val="left" w:pos="0"/>
        </w:tabs>
        <w:spacing w:after="0" w:line="360" w:lineRule="auto"/>
        <w:jc w:val="both"/>
        <w:rPr>
          <w:rFonts w:ascii="Georgia" w:hAnsi="Georgia"/>
          <w:sz w:val="24"/>
          <w:szCs w:val="24"/>
        </w:rPr>
      </w:pPr>
    </w:p>
    <w:p w14:paraId="6B278A67" w14:textId="77777777" w:rsidR="00BE2B9A" w:rsidRPr="00641237" w:rsidRDefault="00BE2B9A" w:rsidP="00753466">
      <w:pPr>
        <w:pStyle w:val="ListParagraph"/>
        <w:numPr>
          <w:ilvl w:val="0"/>
          <w:numId w:val="5"/>
        </w:numPr>
        <w:tabs>
          <w:tab w:val="left" w:pos="0"/>
        </w:tabs>
        <w:spacing w:after="0" w:line="360" w:lineRule="auto"/>
        <w:ind w:left="0" w:firstLine="284"/>
        <w:jc w:val="both"/>
        <w:rPr>
          <w:rFonts w:ascii="Georgia" w:hAnsi="Georgia"/>
          <w:sz w:val="24"/>
          <w:szCs w:val="24"/>
        </w:rPr>
      </w:pPr>
      <w:r w:rsidRPr="00641237">
        <w:rPr>
          <w:rFonts w:ascii="Georgia" w:hAnsi="Georgia"/>
          <w:sz w:val="24"/>
          <w:szCs w:val="24"/>
        </w:rPr>
        <w:t xml:space="preserve">the implementation of this Admission Policy, </w:t>
      </w:r>
    </w:p>
    <w:p w14:paraId="66F5906B" w14:textId="77777777" w:rsidR="00BE2B9A" w:rsidRPr="00641237" w:rsidRDefault="00BE2B9A" w:rsidP="00753466">
      <w:pPr>
        <w:pStyle w:val="ListParagraph"/>
        <w:numPr>
          <w:ilvl w:val="0"/>
          <w:numId w:val="5"/>
        </w:numPr>
        <w:tabs>
          <w:tab w:val="left" w:pos="0"/>
        </w:tabs>
        <w:spacing w:after="0" w:line="360" w:lineRule="auto"/>
        <w:ind w:left="0" w:firstLine="284"/>
        <w:jc w:val="both"/>
        <w:rPr>
          <w:rFonts w:ascii="Georgia" w:hAnsi="Georgia"/>
          <w:sz w:val="24"/>
          <w:szCs w:val="24"/>
        </w:rPr>
      </w:pPr>
      <w:r w:rsidRPr="00641237">
        <w:rPr>
          <w:rFonts w:ascii="Georgia" w:hAnsi="Georgia"/>
          <w:sz w:val="24"/>
          <w:szCs w:val="24"/>
        </w:rPr>
        <w:t xml:space="preserve">the annual </w:t>
      </w:r>
      <w:r>
        <w:rPr>
          <w:rFonts w:ascii="Georgia" w:hAnsi="Georgia"/>
          <w:sz w:val="24"/>
          <w:szCs w:val="24"/>
        </w:rPr>
        <w:t>A</w:t>
      </w:r>
      <w:r w:rsidRPr="00641237">
        <w:rPr>
          <w:rFonts w:ascii="Georgia" w:hAnsi="Georgia"/>
          <w:sz w:val="24"/>
          <w:szCs w:val="24"/>
        </w:rPr>
        <w:t xml:space="preserve">dmission </w:t>
      </w:r>
      <w:r>
        <w:rPr>
          <w:rFonts w:ascii="Georgia" w:hAnsi="Georgia"/>
          <w:sz w:val="24"/>
          <w:szCs w:val="24"/>
        </w:rPr>
        <w:t>N</w:t>
      </w:r>
      <w:r w:rsidRPr="00641237">
        <w:rPr>
          <w:rFonts w:ascii="Georgia" w:hAnsi="Georgia"/>
          <w:sz w:val="24"/>
          <w:szCs w:val="24"/>
        </w:rPr>
        <w:t>otice of the school, and the</w:t>
      </w:r>
    </w:p>
    <w:p w14:paraId="75B25493" w14:textId="77777777" w:rsidR="00BE2B9A" w:rsidRPr="00641237" w:rsidRDefault="00BE2B9A" w:rsidP="00753466">
      <w:pPr>
        <w:pStyle w:val="ListParagraph"/>
        <w:numPr>
          <w:ilvl w:val="0"/>
          <w:numId w:val="5"/>
        </w:numPr>
        <w:tabs>
          <w:tab w:val="left" w:pos="0"/>
        </w:tabs>
        <w:spacing w:after="0" w:line="360" w:lineRule="auto"/>
        <w:ind w:left="0" w:firstLine="284"/>
        <w:jc w:val="both"/>
        <w:rPr>
          <w:rFonts w:ascii="Georgia" w:hAnsi="Georgia"/>
          <w:sz w:val="24"/>
          <w:szCs w:val="24"/>
        </w:rPr>
      </w:pPr>
      <w:r w:rsidRPr="00641237">
        <w:rPr>
          <w:rFonts w:ascii="Georgia" w:hAnsi="Georgia"/>
          <w:sz w:val="24"/>
          <w:szCs w:val="24"/>
        </w:rPr>
        <w:t>information provided by the Applicant in the application for admission.</w:t>
      </w:r>
    </w:p>
    <w:p w14:paraId="55638755" w14:textId="77777777" w:rsidR="00BE2B9A" w:rsidRPr="00641237" w:rsidRDefault="00BE2B9A" w:rsidP="00BE2B9A">
      <w:pPr>
        <w:tabs>
          <w:tab w:val="left" w:pos="0"/>
        </w:tabs>
        <w:spacing w:after="0" w:line="360" w:lineRule="auto"/>
        <w:jc w:val="both"/>
        <w:rPr>
          <w:rFonts w:ascii="Georgia" w:hAnsi="Georgia"/>
          <w:sz w:val="24"/>
          <w:szCs w:val="24"/>
        </w:rPr>
      </w:pPr>
    </w:p>
    <w:p w14:paraId="664BB280" w14:textId="77777777" w:rsidR="00BE2B9A" w:rsidRPr="00641237" w:rsidRDefault="00BE2B9A" w:rsidP="00BE2B9A">
      <w:pPr>
        <w:tabs>
          <w:tab w:val="left" w:pos="0"/>
        </w:tabs>
        <w:spacing w:after="0" w:line="360" w:lineRule="auto"/>
        <w:jc w:val="both"/>
        <w:rPr>
          <w:rFonts w:ascii="Georgia" w:hAnsi="Georgia"/>
          <w:sz w:val="24"/>
          <w:szCs w:val="24"/>
        </w:rPr>
      </w:pPr>
      <w:r w:rsidRPr="00641237">
        <w:rPr>
          <w:rFonts w:ascii="Georgia" w:hAnsi="Georgia"/>
          <w:sz w:val="24"/>
          <w:szCs w:val="24"/>
        </w:rPr>
        <w:t xml:space="preserve">If, prior to the </w:t>
      </w:r>
      <w:r w:rsidRPr="007B12B6">
        <w:rPr>
          <w:rFonts w:ascii="Georgia" w:hAnsi="Georgia"/>
          <w:sz w:val="24"/>
          <w:szCs w:val="24"/>
        </w:rPr>
        <w:t xml:space="preserve">commencement of section 62 of the Education Act 1998 by the </w:t>
      </w:r>
      <w:r w:rsidRPr="00641237">
        <w:rPr>
          <w:rFonts w:ascii="Georgia" w:hAnsi="Georgia"/>
          <w:sz w:val="24"/>
          <w:szCs w:val="24"/>
        </w:rPr>
        <w:t xml:space="preserve">Education (Admission to Schools) Act 2018 </w:t>
      </w:r>
      <w:r w:rsidRPr="007B12B6">
        <w:rPr>
          <w:rFonts w:ascii="Georgia" w:hAnsi="Georgia"/>
          <w:sz w:val="24"/>
          <w:szCs w:val="24"/>
        </w:rPr>
        <w:t>on the 1</w:t>
      </w:r>
      <w:r w:rsidRPr="007B12B6">
        <w:rPr>
          <w:rFonts w:ascii="Georgia" w:hAnsi="Georgia"/>
          <w:sz w:val="24"/>
          <w:szCs w:val="24"/>
          <w:vertAlign w:val="superscript"/>
        </w:rPr>
        <w:t>st</w:t>
      </w:r>
      <w:r w:rsidRPr="007B12B6">
        <w:rPr>
          <w:rFonts w:ascii="Georgia" w:hAnsi="Georgia"/>
          <w:sz w:val="24"/>
          <w:szCs w:val="24"/>
        </w:rPr>
        <w:t xml:space="preserve"> February 2020</w:t>
      </w:r>
      <w:r w:rsidRPr="00641237">
        <w:rPr>
          <w:rFonts w:ascii="Georgia" w:hAnsi="Georgia"/>
          <w:sz w:val="24"/>
          <w:szCs w:val="24"/>
        </w:rPr>
        <w:t xml:space="preserve">, </w:t>
      </w:r>
      <w:r w:rsidR="00087758">
        <w:rPr>
          <w:rFonts w:ascii="Georgia" w:hAnsi="Georgia"/>
          <w:sz w:val="24"/>
          <w:szCs w:val="24"/>
        </w:rPr>
        <w:t xml:space="preserve">Ériu Community College </w:t>
      </w:r>
      <w:r w:rsidRPr="00641237">
        <w:rPr>
          <w:rFonts w:ascii="Georgia" w:hAnsi="Georgia"/>
          <w:sz w:val="24"/>
          <w:szCs w:val="24"/>
        </w:rPr>
        <w:t xml:space="preserve">had confirmed, in writing, that an Applicant had been placed on a list relating to the allocation of school places for </w:t>
      </w:r>
      <w:r>
        <w:rPr>
          <w:rFonts w:ascii="Georgia" w:hAnsi="Georgia"/>
          <w:sz w:val="24"/>
          <w:szCs w:val="24"/>
        </w:rPr>
        <w:t>entrance before the 1</w:t>
      </w:r>
      <w:r w:rsidRPr="001C1D1A">
        <w:rPr>
          <w:rFonts w:ascii="Georgia" w:hAnsi="Georgia"/>
          <w:sz w:val="24"/>
          <w:szCs w:val="24"/>
          <w:vertAlign w:val="superscript"/>
        </w:rPr>
        <w:t>st</w:t>
      </w:r>
      <w:r>
        <w:rPr>
          <w:rFonts w:ascii="Georgia" w:hAnsi="Georgia"/>
          <w:sz w:val="24"/>
          <w:szCs w:val="24"/>
        </w:rPr>
        <w:t xml:space="preserve"> February 2025</w:t>
      </w:r>
      <w:r w:rsidRPr="00641237">
        <w:rPr>
          <w:rFonts w:ascii="Georgia" w:hAnsi="Georgia"/>
          <w:sz w:val="24"/>
          <w:szCs w:val="24"/>
        </w:rPr>
        <w:t>, then this confirmation is still valid and the Applicant will be offered that place.</w:t>
      </w:r>
    </w:p>
    <w:p w14:paraId="010BC48D" w14:textId="77777777" w:rsidR="00BE2B9A" w:rsidRPr="00641237" w:rsidRDefault="00BE2B9A" w:rsidP="00BE2B9A">
      <w:pPr>
        <w:tabs>
          <w:tab w:val="left" w:pos="0"/>
        </w:tabs>
        <w:spacing w:after="0" w:line="360" w:lineRule="auto"/>
        <w:jc w:val="both"/>
        <w:rPr>
          <w:rFonts w:ascii="Georgia" w:hAnsi="Georgia"/>
          <w:sz w:val="24"/>
          <w:szCs w:val="24"/>
        </w:rPr>
      </w:pPr>
    </w:p>
    <w:p w14:paraId="3B8005DA" w14:textId="77777777" w:rsidR="00BE2B9A" w:rsidRPr="00641237" w:rsidRDefault="00BE2B9A" w:rsidP="00BE2B9A">
      <w:pPr>
        <w:tabs>
          <w:tab w:val="left" w:pos="0"/>
        </w:tabs>
        <w:spacing w:after="0" w:line="360" w:lineRule="auto"/>
        <w:jc w:val="both"/>
        <w:rPr>
          <w:rFonts w:ascii="Georgia" w:hAnsi="Georgia"/>
          <w:strike/>
          <w:sz w:val="24"/>
          <w:szCs w:val="24"/>
        </w:rPr>
      </w:pPr>
      <w:r w:rsidRPr="00641237">
        <w:rPr>
          <w:rFonts w:ascii="Georgia" w:hAnsi="Georgia"/>
          <w:sz w:val="24"/>
          <w:szCs w:val="24"/>
        </w:rPr>
        <w:t xml:space="preserve">In processing an application </w:t>
      </w:r>
      <w:r w:rsidR="00535D98">
        <w:rPr>
          <w:rFonts w:ascii="Georgia" w:hAnsi="Georgia"/>
          <w:sz w:val="24"/>
          <w:szCs w:val="24"/>
        </w:rPr>
        <w:t>Ériu Community College</w:t>
      </w:r>
      <w:r w:rsidR="00087758">
        <w:rPr>
          <w:rFonts w:ascii="Georgia" w:hAnsi="Georgia"/>
          <w:sz w:val="24"/>
          <w:szCs w:val="24"/>
        </w:rPr>
        <w:t xml:space="preserve"> </w:t>
      </w:r>
      <w:r w:rsidRPr="00641237">
        <w:rPr>
          <w:rFonts w:ascii="Georgia" w:hAnsi="Georgia"/>
          <w:b/>
          <w:sz w:val="24"/>
          <w:szCs w:val="24"/>
        </w:rPr>
        <w:t>shall not consider</w:t>
      </w:r>
      <w:r w:rsidRPr="00641237">
        <w:rPr>
          <w:rFonts w:ascii="Georgia" w:hAnsi="Georgia"/>
          <w:sz w:val="24"/>
          <w:szCs w:val="24"/>
        </w:rPr>
        <w:t>:</w:t>
      </w:r>
    </w:p>
    <w:p w14:paraId="396D519E" w14:textId="77777777" w:rsidR="00BE2B9A" w:rsidRPr="00641237" w:rsidRDefault="00BE2B9A" w:rsidP="00BE2B9A">
      <w:pPr>
        <w:pStyle w:val="ListParagraph"/>
        <w:spacing w:after="0" w:line="360" w:lineRule="auto"/>
        <w:ind w:left="1247"/>
        <w:jc w:val="both"/>
        <w:rPr>
          <w:rFonts w:ascii="Georgia" w:hAnsi="Georgia"/>
          <w:sz w:val="24"/>
          <w:szCs w:val="24"/>
        </w:rPr>
      </w:pPr>
    </w:p>
    <w:p w14:paraId="31E0DC09" w14:textId="77777777" w:rsidR="00BE2B9A" w:rsidRPr="00641237" w:rsidRDefault="00BE2B9A" w:rsidP="00753466">
      <w:pPr>
        <w:pStyle w:val="ListParagraph"/>
        <w:numPr>
          <w:ilvl w:val="2"/>
          <w:numId w:val="4"/>
        </w:numPr>
        <w:tabs>
          <w:tab w:val="left" w:pos="709"/>
          <w:tab w:val="left" w:pos="851"/>
        </w:tabs>
        <w:spacing w:after="0" w:line="360" w:lineRule="auto"/>
        <w:ind w:left="1276" w:hanging="1276"/>
        <w:jc w:val="both"/>
        <w:rPr>
          <w:rFonts w:ascii="Georgia" w:hAnsi="Georgia"/>
          <w:sz w:val="24"/>
          <w:szCs w:val="24"/>
        </w:rPr>
      </w:pPr>
      <w:r w:rsidRPr="00641237">
        <w:rPr>
          <w:rFonts w:ascii="Georgia" w:hAnsi="Georgia"/>
          <w:sz w:val="24"/>
          <w:szCs w:val="24"/>
        </w:rPr>
        <w:t>The payment of fees or contributions to the school;</w:t>
      </w:r>
    </w:p>
    <w:p w14:paraId="1A66239B" w14:textId="77777777" w:rsidR="00BE2B9A" w:rsidRPr="00641237" w:rsidRDefault="00BE2B9A" w:rsidP="00BE2B9A">
      <w:pPr>
        <w:pStyle w:val="ListParagraph"/>
        <w:tabs>
          <w:tab w:val="left" w:pos="709"/>
          <w:tab w:val="left" w:pos="851"/>
        </w:tabs>
        <w:spacing w:after="0" w:line="360" w:lineRule="auto"/>
        <w:ind w:left="1276" w:hanging="1276"/>
        <w:jc w:val="both"/>
        <w:rPr>
          <w:rFonts w:ascii="Georgia" w:hAnsi="Georgia"/>
          <w:sz w:val="24"/>
          <w:szCs w:val="24"/>
        </w:rPr>
      </w:pPr>
    </w:p>
    <w:p w14:paraId="5B70BF15" w14:textId="77777777" w:rsidR="00BE2B9A" w:rsidRPr="002C4EC3" w:rsidRDefault="00BE2B9A" w:rsidP="00753466">
      <w:pPr>
        <w:pStyle w:val="ListParagraph"/>
        <w:numPr>
          <w:ilvl w:val="2"/>
          <w:numId w:val="4"/>
        </w:numPr>
        <w:tabs>
          <w:tab w:val="left" w:pos="709"/>
          <w:tab w:val="left" w:pos="851"/>
        </w:tabs>
        <w:spacing w:after="0" w:line="360" w:lineRule="auto"/>
        <w:ind w:left="1276" w:hanging="1276"/>
        <w:jc w:val="both"/>
        <w:rPr>
          <w:rFonts w:ascii="Georgia" w:hAnsi="Georgia"/>
          <w:sz w:val="24"/>
          <w:szCs w:val="24"/>
        </w:rPr>
      </w:pPr>
      <w:r w:rsidRPr="00641237">
        <w:rPr>
          <w:rFonts w:ascii="Georgia" w:hAnsi="Georgia"/>
          <w:sz w:val="24"/>
          <w:szCs w:val="24"/>
        </w:rPr>
        <w:t xml:space="preserve">A </w:t>
      </w:r>
      <w:r w:rsidRPr="002C4EC3">
        <w:rPr>
          <w:rFonts w:ascii="Georgia" w:hAnsi="Georgia"/>
          <w:sz w:val="24"/>
          <w:szCs w:val="24"/>
        </w:rPr>
        <w:t>Student’s academic ability, skills or aptitude; unless:</w:t>
      </w:r>
    </w:p>
    <w:p w14:paraId="0F5F774D" w14:textId="77777777" w:rsidR="00BE2B9A" w:rsidRPr="002C4EC3" w:rsidRDefault="00BE2B9A" w:rsidP="00753466">
      <w:pPr>
        <w:pStyle w:val="ListParagraph"/>
        <w:numPr>
          <w:ilvl w:val="0"/>
          <w:numId w:val="10"/>
        </w:numPr>
        <w:tabs>
          <w:tab w:val="left" w:pos="1418"/>
        </w:tabs>
        <w:spacing w:after="0" w:line="360" w:lineRule="auto"/>
        <w:ind w:left="1134" w:hanging="425"/>
        <w:jc w:val="both"/>
        <w:rPr>
          <w:rFonts w:ascii="Georgia" w:hAnsi="Georgia"/>
          <w:sz w:val="24"/>
          <w:szCs w:val="24"/>
        </w:rPr>
      </w:pPr>
      <w:r w:rsidRPr="002C4EC3">
        <w:rPr>
          <w:rFonts w:ascii="Georgia" w:hAnsi="Georgia"/>
          <w:sz w:val="24"/>
          <w:szCs w:val="24"/>
        </w:rPr>
        <w:t>it is necessary to ascertain whether or not the Student has the category of special educational needs concerned for admission to a school approved by the Minister of Education and Skills providing education exclusively to Students with a specified category of special educational needs or a special class;</w:t>
      </w:r>
    </w:p>
    <w:p w14:paraId="5C708350" w14:textId="77777777" w:rsidR="00BE2B9A" w:rsidRPr="00641237" w:rsidRDefault="00BE2B9A" w:rsidP="00BE2B9A">
      <w:pPr>
        <w:pStyle w:val="ListParagraph"/>
        <w:spacing w:after="0" w:line="360" w:lineRule="auto"/>
        <w:ind w:left="1418" w:hanging="1134"/>
        <w:jc w:val="both"/>
        <w:rPr>
          <w:rFonts w:ascii="Georgia" w:hAnsi="Georgia"/>
          <w:sz w:val="24"/>
          <w:szCs w:val="24"/>
        </w:rPr>
      </w:pPr>
    </w:p>
    <w:p w14:paraId="636A72B2" w14:textId="77777777" w:rsidR="00BE2B9A" w:rsidRPr="00641237" w:rsidRDefault="00BE2B9A" w:rsidP="00753466">
      <w:pPr>
        <w:pStyle w:val="ListParagraph"/>
        <w:numPr>
          <w:ilvl w:val="2"/>
          <w:numId w:val="4"/>
        </w:numPr>
        <w:tabs>
          <w:tab w:val="left" w:pos="709"/>
        </w:tabs>
        <w:spacing w:after="0" w:line="360" w:lineRule="auto"/>
        <w:ind w:left="709" w:hanging="709"/>
        <w:jc w:val="both"/>
        <w:rPr>
          <w:rFonts w:ascii="Georgia" w:hAnsi="Georgia"/>
          <w:sz w:val="24"/>
          <w:szCs w:val="24"/>
        </w:rPr>
      </w:pPr>
      <w:r w:rsidRPr="00641237">
        <w:rPr>
          <w:rFonts w:ascii="Georgia" w:hAnsi="Georgia"/>
          <w:sz w:val="24"/>
          <w:szCs w:val="24"/>
        </w:rPr>
        <w:t>The occupation, financial status, academic ability, skills or aptitude of a Student’s Parent(s);</w:t>
      </w:r>
    </w:p>
    <w:p w14:paraId="05BF0051" w14:textId="77777777" w:rsidR="00BE2B9A" w:rsidRPr="00EE04AC" w:rsidRDefault="00BE2B9A" w:rsidP="00BE2B9A">
      <w:pPr>
        <w:pStyle w:val="ListParagraph"/>
        <w:tabs>
          <w:tab w:val="left" w:pos="709"/>
        </w:tabs>
        <w:spacing w:after="0" w:line="360" w:lineRule="auto"/>
        <w:ind w:left="709"/>
        <w:jc w:val="both"/>
        <w:rPr>
          <w:rFonts w:ascii="Georgia" w:hAnsi="Georgia"/>
          <w:sz w:val="24"/>
          <w:szCs w:val="24"/>
        </w:rPr>
      </w:pPr>
    </w:p>
    <w:p w14:paraId="0B7BDB40" w14:textId="77777777" w:rsidR="00BE2B9A" w:rsidRDefault="00BE2B9A" w:rsidP="00753466">
      <w:pPr>
        <w:pStyle w:val="ListParagraph"/>
        <w:numPr>
          <w:ilvl w:val="2"/>
          <w:numId w:val="4"/>
        </w:numPr>
        <w:tabs>
          <w:tab w:val="left" w:pos="709"/>
        </w:tabs>
        <w:spacing w:after="0" w:line="360" w:lineRule="auto"/>
        <w:ind w:left="709" w:hanging="709"/>
        <w:jc w:val="both"/>
        <w:rPr>
          <w:rFonts w:ascii="Georgia" w:hAnsi="Georgia"/>
          <w:sz w:val="24"/>
          <w:szCs w:val="24"/>
        </w:rPr>
      </w:pPr>
      <w:r w:rsidRPr="00933E24">
        <w:rPr>
          <w:rFonts w:ascii="Georgia" w:hAnsi="Georgia"/>
          <w:sz w:val="24"/>
          <w:szCs w:val="24"/>
        </w:rPr>
        <w:t xml:space="preserve">A requirement that a </w:t>
      </w:r>
      <w:r w:rsidRPr="00933E24">
        <w:rPr>
          <w:rFonts w:ascii="Georgia" w:hAnsi="Georgia" w:cs="Arial"/>
          <w:sz w:val="24"/>
          <w:szCs w:val="24"/>
        </w:rPr>
        <w:t>Student</w:t>
      </w:r>
      <w:r w:rsidRPr="00933E24">
        <w:rPr>
          <w:rFonts w:ascii="Georgia" w:hAnsi="Georgia"/>
          <w:sz w:val="24"/>
          <w:szCs w:val="24"/>
        </w:rPr>
        <w:t xml:space="preserve"> or his or her Parent(s), attend an interview, open day or other meeting as a condition of admission;</w:t>
      </w:r>
    </w:p>
    <w:p w14:paraId="2996E617" w14:textId="77777777" w:rsidR="00BE2B9A" w:rsidRPr="00933E24" w:rsidRDefault="00BE2B9A" w:rsidP="00BE2B9A">
      <w:pPr>
        <w:pStyle w:val="ListParagraph"/>
        <w:spacing w:after="0"/>
        <w:rPr>
          <w:rFonts w:ascii="Georgia" w:hAnsi="Georgia"/>
          <w:sz w:val="24"/>
          <w:szCs w:val="24"/>
        </w:rPr>
      </w:pPr>
    </w:p>
    <w:p w14:paraId="1D05D0E8" w14:textId="77777777" w:rsidR="00BE2B9A" w:rsidRPr="002C4EC3" w:rsidRDefault="00BE2B9A" w:rsidP="00753466">
      <w:pPr>
        <w:pStyle w:val="ListParagraph"/>
        <w:numPr>
          <w:ilvl w:val="2"/>
          <w:numId w:val="4"/>
        </w:numPr>
        <w:tabs>
          <w:tab w:val="left" w:pos="709"/>
        </w:tabs>
        <w:spacing w:after="0" w:line="360" w:lineRule="auto"/>
        <w:ind w:left="709" w:hanging="709"/>
        <w:jc w:val="both"/>
        <w:rPr>
          <w:rFonts w:ascii="Georgia" w:hAnsi="Georgia"/>
          <w:sz w:val="24"/>
          <w:szCs w:val="24"/>
        </w:rPr>
      </w:pPr>
      <w:r w:rsidRPr="00933E24">
        <w:rPr>
          <w:rFonts w:ascii="Georgia" w:hAnsi="Georgia"/>
          <w:sz w:val="24"/>
          <w:szCs w:val="24"/>
        </w:rPr>
        <w:t xml:space="preserve">A Student’s connection to the school due to a member of his or her family </w:t>
      </w:r>
      <w:r w:rsidRPr="002C4EC3">
        <w:rPr>
          <w:rFonts w:ascii="Georgia" w:hAnsi="Georgia"/>
          <w:sz w:val="24"/>
          <w:szCs w:val="24"/>
        </w:rPr>
        <w:t>attending or having</w:t>
      </w:r>
      <w:r w:rsidR="002C4EC3">
        <w:rPr>
          <w:rFonts w:ascii="Georgia" w:hAnsi="Georgia"/>
          <w:sz w:val="24"/>
          <w:szCs w:val="24"/>
        </w:rPr>
        <w:t xml:space="preserve"> previously attended the school</w:t>
      </w:r>
      <w:r w:rsidRPr="002C4EC3">
        <w:rPr>
          <w:rFonts w:ascii="Georgia" w:hAnsi="Georgia"/>
          <w:sz w:val="24"/>
          <w:szCs w:val="24"/>
        </w:rPr>
        <w:t>,</w:t>
      </w:r>
      <w:r w:rsidR="002C4EC3">
        <w:rPr>
          <w:rFonts w:ascii="Georgia" w:hAnsi="Georgia"/>
          <w:sz w:val="24"/>
          <w:szCs w:val="24"/>
        </w:rPr>
        <w:t xml:space="preserve"> </w:t>
      </w:r>
      <w:r w:rsidRPr="002C4EC3">
        <w:rPr>
          <w:rFonts w:ascii="Georgia" w:hAnsi="Georgia"/>
          <w:sz w:val="24"/>
          <w:szCs w:val="24"/>
        </w:rPr>
        <w:t xml:space="preserve">unless the connection is a sibling of the </w:t>
      </w:r>
      <w:r w:rsidRPr="002C4EC3">
        <w:rPr>
          <w:rFonts w:ascii="Georgia" w:hAnsi="Georgia" w:cs="Arial"/>
          <w:sz w:val="24"/>
          <w:szCs w:val="24"/>
        </w:rPr>
        <w:t>Student</w:t>
      </w:r>
      <w:r w:rsidRPr="002C4EC3">
        <w:rPr>
          <w:rFonts w:ascii="Georgia" w:hAnsi="Georgia"/>
          <w:sz w:val="24"/>
          <w:szCs w:val="24"/>
        </w:rPr>
        <w:t xml:space="preserve"> concerned attending, or hav</w:t>
      </w:r>
      <w:r w:rsidR="002C4EC3" w:rsidRPr="002C4EC3">
        <w:rPr>
          <w:rFonts w:ascii="Georgia" w:hAnsi="Georgia"/>
          <w:sz w:val="24"/>
          <w:szCs w:val="24"/>
        </w:rPr>
        <w:t>ing attended, the school</w:t>
      </w:r>
      <w:r w:rsidRPr="002C4EC3">
        <w:rPr>
          <w:rFonts w:ascii="Georgia" w:hAnsi="Georgia"/>
          <w:sz w:val="24"/>
          <w:szCs w:val="24"/>
        </w:rPr>
        <w:t>. However, the maximum number of places filled by this criterion does not exceed 25% of the available places as set out in the school’s Admission Notice for that academic year</w:t>
      </w:r>
      <w:r w:rsidR="002C4EC3" w:rsidRPr="002C4EC3">
        <w:rPr>
          <w:rFonts w:ascii="Georgia" w:hAnsi="Georgia"/>
          <w:color w:val="FF0000"/>
          <w:sz w:val="24"/>
          <w:szCs w:val="24"/>
        </w:rPr>
        <w:t>.</w:t>
      </w:r>
    </w:p>
    <w:p w14:paraId="032C11E0" w14:textId="77777777" w:rsidR="00BE2B9A" w:rsidRPr="001D4CCB" w:rsidRDefault="002C4EC3" w:rsidP="00BE2B9A">
      <w:pPr>
        <w:pStyle w:val="ListParagraph"/>
        <w:spacing w:after="0"/>
        <w:rPr>
          <w:rFonts w:ascii="Georgia" w:hAnsi="Georgia"/>
          <w:sz w:val="24"/>
          <w:szCs w:val="24"/>
        </w:rPr>
      </w:pPr>
      <w:r>
        <w:rPr>
          <w:rFonts w:ascii="Georgia" w:hAnsi="Georgia"/>
          <w:sz w:val="24"/>
          <w:szCs w:val="24"/>
        </w:rPr>
        <w:lastRenderedPageBreak/>
        <w:t xml:space="preserve"> </w:t>
      </w:r>
    </w:p>
    <w:p w14:paraId="4CB67DB0" w14:textId="77777777" w:rsidR="00BE2B9A" w:rsidRDefault="00BE2B9A" w:rsidP="00753466">
      <w:pPr>
        <w:pStyle w:val="ListParagraph"/>
        <w:numPr>
          <w:ilvl w:val="2"/>
          <w:numId w:val="4"/>
        </w:numPr>
        <w:tabs>
          <w:tab w:val="left" w:pos="709"/>
        </w:tabs>
        <w:spacing w:after="0" w:line="360" w:lineRule="auto"/>
        <w:ind w:left="709" w:hanging="709"/>
        <w:jc w:val="both"/>
        <w:rPr>
          <w:rFonts w:ascii="Georgia" w:hAnsi="Georgia"/>
          <w:sz w:val="24"/>
          <w:szCs w:val="24"/>
        </w:rPr>
      </w:pPr>
      <w:r w:rsidRPr="001D4CCB">
        <w:rPr>
          <w:rFonts w:ascii="Georgia" w:hAnsi="Georgia"/>
          <w:sz w:val="24"/>
          <w:szCs w:val="24"/>
        </w:rPr>
        <w:t xml:space="preserve">The date and time on which an application for admission was received by the school as long as it is received during the period specified for receiving applications set out in the annual Admission Notice for </w:t>
      </w:r>
      <w:r>
        <w:rPr>
          <w:rFonts w:ascii="Georgia" w:hAnsi="Georgia"/>
          <w:sz w:val="24"/>
          <w:szCs w:val="24"/>
        </w:rPr>
        <w:t>that academic year</w:t>
      </w:r>
      <w:r w:rsidRPr="001D4CCB">
        <w:rPr>
          <w:rFonts w:ascii="Georgia" w:hAnsi="Georgia"/>
          <w:sz w:val="24"/>
          <w:szCs w:val="24"/>
        </w:rPr>
        <w:t>.</w:t>
      </w:r>
    </w:p>
    <w:p w14:paraId="1000B570" w14:textId="77777777" w:rsidR="00BE2B9A" w:rsidRDefault="00BE2B9A" w:rsidP="00BE2B9A">
      <w:pPr>
        <w:pStyle w:val="ListParagraph"/>
        <w:spacing w:after="0"/>
        <w:rPr>
          <w:rFonts w:ascii="Georgia" w:hAnsi="Georgia"/>
          <w:sz w:val="24"/>
          <w:szCs w:val="24"/>
        </w:rPr>
      </w:pPr>
    </w:p>
    <w:p w14:paraId="063D54C5" w14:textId="77777777" w:rsidR="00BE2B9A" w:rsidRDefault="00087758" w:rsidP="00BE2B9A">
      <w:pPr>
        <w:spacing w:after="0" w:line="360" w:lineRule="auto"/>
        <w:jc w:val="both"/>
        <w:rPr>
          <w:rFonts w:ascii="Georgia" w:hAnsi="Georgia"/>
          <w:sz w:val="24"/>
          <w:szCs w:val="24"/>
        </w:rPr>
      </w:pPr>
      <w:r>
        <w:rPr>
          <w:rFonts w:ascii="Georgia" w:hAnsi="Georgia"/>
          <w:b/>
          <w:sz w:val="24"/>
          <w:szCs w:val="24"/>
        </w:rPr>
        <w:t xml:space="preserve">Ériu Community College </w:t>
      </w:r>
      <w:r w:rsidR="00BE2B9A" w:rsidRPr="001D4CCB">
        <w:rPr>
          <w:rFonts w:ascii="Georgia" w:hAnsi="Georgia"/>
          <w:b/>
          <w:sz w:val="24"/>
          <w:szCs w:val="24"/>
        </w:rPr>
        <w:t>will consider</w:t>
      </w:r>
      <w:r w:rsidR="00BE2B9A" w:rsidRPr="001D4CCB">
        <w:rPr>
          <w:rFonts w:ascii="Georgia" w:hAnsi="Georgia"/>
          <w:b/>
          <w:i/>
          <w:sz w:val="24"/>
          <w:szCs w:val="24"/>
        </w:rPr>
        <w:t xml:space="preserve"> </w:t>
      </w:r>
      <w:r w:rsidR="00BE2B9A" w:rsidRPr="001D4CCB">
        <w:rPr>
          <w:rFonts w:ascii="Georgia" w:hAnsi="Georgia"/>
          <w:sz w:val="24"/>
          <w:szCs w:val="24"/>
        </w:rPr>
        <w:t xml:space="preserve">the offer of a place to every </w:t>
      </w:r>
      <w:r w:rsidR="00BE2B9A">
        <w:rPr>
          <w:rFonts w:ascii="Georgia" w:hAnsi="Georgia"/>
          <w:sz w:val="24"/>
          <w:szCs w:val="24"/>
        </w:rPr>
        <w:t>Student seeking admission</w:t>
      </w:r>
      <w:r w:rsidR="00BE2B9A" w:rsidRPr="001D4CCB">
        <w:rPr>
          <w:rFonts w:ascii="Georgia" w:hAnsi="Georgia"/>
          <w:sz w:val="24"/>
          <w:szCs w:val="24"/>
        </w:rPr>
        <w:t xml:space="preserve"> to the school, </w:t>
      </w:r>
      <w:r w:rsidR="00BE2B9A" w:rsidRPr="001D4CCB">
        <w:rPr>
          <w:rFonts w:ascii="Georgia" w:hAnsi="Georgia"/>
          <w:b/>
          <w:sz w:val="24"/>
          <w:szCs w:val="24"/>
          <w:u w:val="single"/>
        </w:rPr>
        <w:t>unless</w:t>
      </w:r>
      <w:r w:rsidR="00400FCF">
        <w:rPr>
          <w:rFonts w:ascii="Georgia" w:hAnsi="Georgia"/>
          <w:b/>
          <w:sz w:val="24"/>
          <w:szCs w:val="24"/>
        </w:rPr>
        <w:t xml:space="preserve"> </w:t>
      </w:r>
      <w:r w:rsidR="00D816D2" w:rsidRPr="00690017">
        <w:rPr>
          <w:rFonts w:ascii="Georgia" w:hAnsi="Georgia"/>
          <w:b/>
          <w:sz w:val="24"/>
          <w:szCs w:val="24"/>
        </w:rPr>
        <w:t>one of</w:t>
      </w:r>
      <w:r w:rsidR="00D816D2">
        <w:rPr>
          <w:rFonts w:ascii="Georgia" w:hAnsi="Georgia"/>
          <w:b/>
          <w:sz w:val="24"/>
          <w:szCs w:val="24"/>
        </w:rPr>
        <w:t xml:space="preserve"> </w:t>
      </w:r>
      <w:r w:rsidR="00BE2B9A" w:rsidRPr="00324657">
        <w:rPr>
          <w:rFonts w:ascii="Georgia" w:hAnsi="Georgia"/>
          <w:b/>
          <w:sz w:val="24"/>
          <w:szCs w:val="24"/>
        </w:rPr>
        <w:t>the following applies</w:t>
      </w:r>
      <w:r w:rsidR="00BE2B9A" w:rsidRPr="00324657">
        <w:rPr>
          <w:rFonts w:ascii="Georgia" w:hAnsi="Georgia"/>
          <w:sz w:val="24"/>
          <w:szCs w:val="24"/>
        </w:rPr>
        <w:t>:</w:t>
      </w:r>
    </w:p>
    <w:p w14:paraId="79E9BD30" w14:textId="77777777" w:rsidR="00BE2B9A" w:rsidRDefault="00BE2B9A" w:rsidP="00BE2B9A">
      <w:pPr>
        <w:spacing w:after="0" w:line="360" w:lineRule="auto"/>
        <w:jc w:val="both"/>
      </w:pPr>
    </w:p>
    <w:p w14:paraId="170BE069" w14:textId="77777777" w:rsidR="00BE2B9A" w:rsidRPr="00400FCF" w:rsidRDefault="00BE2B9A" w:rsidP="00753466">
      <w:pPr>
        <w:pStyle w:val="ListParagraph"/>
        <w:numPr>
          <w:ilvl w:val="2"/>
          <w:numId w:val="4"/>
        </w:numPr>
        <w:spacing w:after="0" w:line="360" w:lineRule="auto"/>
        <w:ind w:left="851"/>
        <w:jc w:val="both"/>
        <w:rPr>
          <w:rFonts w:ascii="Georgia" w:hAnsi="Georgia"/>
          <w:sz w:val="24"/>
          <w:szCs w:val="24"/>
        </w:rPr>
      </w:pPr>
      <w:r w:rsidRPr="001D4CCB">
        <w:rPr>
          <w:rFonts w:ascii="Georgia" w:hAnsi="Georgia"/>
          <w:sz w:val="24"/>
          <w:szCs w:val="24"/>
        </w:rPr>
        <w:t xml:space="preserve">The Parent fails to confirm in writing that s/he accepts the Student Code of Behaviour and he/she shall make all reasonable efforts to ensure compliance with </w:t>
      </w:r>
      <w:r w:rsidRPr="004F3DBE">
        <w:rPr>
          <w:rFonts w:ascii="Georgia" w:hAnsi="Georgia"/>
          <w:sz w:val="24"/>
          <w:szCs w:val="24"/>
        </w:rPr>
        <w:t>such code by the Student;</w:t>
      </w:r>
    </w:p>
    <w:p w14:paraId="3DACED4B" w14:textId="77777777" w:rsidR="00BE2B9A" w:rsidRPr="001D4CCB" w:rsidRDefault="00BE2B9A" w:rsidP="00BE2B9A">
      <w:pPr>
        <w:pStyle w:val="ListParagraph"/>
        <w:spacing w:after="0"/>
        <w:ind w:left="851" w:hanging="851"/>
        <w:rPr>
          <w:rFonts w:ascii="Georgia" w:hAnsi="Georgia"/>
          <w:sz w:val="24"/>
          <w:szCs w:val="24"/>
          <w:highlight w:val="yellow"/>
        </w:rPr>
      </w:pPr>
    </w:p>
    <w:p w14:paraId="2E182539" w14:textId="77777777" w:rsidR="00BE2B9A" w:rsidRPr="002C4EC3" w:rsidRDefault="00BE2B9A" w:rsidP="00753466">
      <w:pPr>
        <w:pStyle w:val="ListParagraph"/>
        <w:numPr>
          <w:ilvl w:val="2"/>
          <w:numId w:val="4"/>
        </w:numPr>
        <w:spacing w:after="0" w:line="360" w:lineRule="auto"/>
        <w:ind w:left="851"/>
        <w:jc w:val="both"/>
        <w:rPr>
          <w:rFonts w:ascii="Georgia" w:hAnsi="Georgia"/>
          <w:sz w:val="24"/>
          <w:szCs w:val="24"/>
        </w:rPr>
      </w:pPr>
      <w:r w:rsidRPr="002C4EC3">
        <w:rPr>
          <w:rFonts w:ascii="Georgia" w:hAnsi="Georgia"/>
          <w:sz w:val="24"/>
          <w:szCs w:val="24"/>
        </w:rPr>
        <w:t>The Student seeking admission to a Special Class in the school does not have the category of special educational needs specified by the Minister of Education and Skills in respect of that class.</w:t>
      </w:r>
    </w:p>
    <w:p w14:paraId="6F58C06A" w14:textId="77777777" w:rsidR="00BE2B9A" w:rsidRDefault="00BE2B9A" w:rsidP="00BE2B9A">
      <w:pPr>
        <w:pStyle w:val="ListParagraph"/>
        <w:tabs>
          <w:tab w:val="left" w:pos="8320"/>
        </w:tabs>
        <w:spacing w:after="0"/>
        <w:ind w:left="0"/>
        <w:rPr>
          <w:rFonts w:ascii="Georgia" w:hAnsi="Georgia"/>
        </w:rPr>
      </w:pPr>
    </w:p>
    <w:p w14:paraId="3ADA9200" w14:textId="77777777" w:rsidR="00BE2B9A" w:rsidRDefault="00BE2B9A" w:rsidP="00BE2B9A">
      <w:pPr>
        <w:pStyle w:val="ListParagraph"/>
        <w:tabs>
          <w:tab w:val="left" w:pos="8320"/>
        </w:tabs>
        <w:spacing w:after="0"/>
        <w:ind w:left="0"/>
        <w:jc w:val="both"/>
        <w:rPr>
          <w:rFonts w:ascii="Georgia" w:hAnsi="Georgia"/>
          <w:bCs/>
          <w:sz w:val="24"/>
          <w:szCs w:val="24"/>
        </w:rPr>
      </w:pPr>
      <w:r w:rsidRPr="007D7C13">
        <w:rPr>
          <w:rFonts w:ascii="Georgia" w:hAnsi="Georgia"/>
          <w:bCs/>
          <w:sz w:val="24"/>
          <w:szCs w:val="24"/>
        </w:rPr>
        <w:t xml:space="preserve">Where </w:t>
      </w:r>
      <w:r w:rsidR="00087758">
        <w:rPr>
          <w:rFonts w:ascii="Georgia" w:hAnsi="Georgia"/>
          <w:bCs/>
          <w:sz w:val="24"/>
          <w:szCs w:val="24"/>
        </w:rPr>
        <w:t xml:space="preserve">Ériu Community College </w:t>
      </w:r>
      <w:r w:rsidRPr="007D7C13">
        <w:rPr>
          <w:rFonts w:ascii="Georgia" w:hAnsi="Georgia"/>
          <w:bCs/>
          <w:sz w:val="24"/>
          <w:szCs w:val="24"/>
        </w:rPr>
        <w:t xml:space="preserve">considers an application, each </w:t>
      </w:r>
      <w:r>
        <w:rPr>
          <w:rFonts w:ascii="Georgia" w:hAnsi="Georgia"/>
          <w:bCs/>
          <w:sz w:val="24"/>
          <w:szCs w:val="24"/>
        </w:rPr>
        <w:t>S</w:t>
      </w:r>
      <w:r w:rsidRPr="007D7C13">
        <w:rPr>
          <w:rFonts w:ascii="Georgia" w:hAnsi="Georgia"/>
          <w:bCs/>
          <w:sz w:val="24"/>
          <w:szCs w:val="24"/>
        </w:rPr>
        <w:t xml:space="preserve">tudent shall receive a place, unless the school is oversubscribed, in which case, </w:t>
      </w:r>
      <w:r>
        <w:rPr>
          <w:rFonts w:ascii="Georgia" w:hAnsi="Georgia"/>
          <w:bCs/>
          <w:sz w:val="24"/>
          <w:szCs w:val="24"/>
        </w:rPr>
        <w:t>selection</w:t>
      </w:r>
      <w:r w:rsidRPr="007D7C13">
        <w:rPr>
          <w:rFonts w:ascii="Georgia" w:hAnsi="Georgia"/>
          <w:bCs/>
          <w:sz w:val="24"/>
          <w:szCs w:val="24"/>
        </w:rPr>
        <w:t xml:space="preserve"> criteria will be applied to each application. </w:t>
      </w:r>
    </w:p>
    <w:p w14:paraId="6E1FEEA0" w14:textId="77777777" w:rsidR="00BE2B9A" w:rsidRDefault="00BE2B9A" w:rsidP="00BE2B9A">
      <w:pPr>
        <w:pStyle w:val="ListParagraph"/>
        <w:tabs>
          <w:tab w:val="left" w:pos="8320"/>
        </w:tabs>
        <w:spacing w:after="0"/>
        <w:ind w:left="0"/>
        <w:jc w:val="both"/>
        <w:rPr>
          <w:rFonts w:ascii="Georgia" w:hAnsi="Georgia"/>
          <w:bCs/>
          <w:sz w:val="24"/>
          <w:szCs w:val="24"/>
        </w:rPr>
      </w:pPr>
    </w:p>
    <w:p w14:paraId="5A126E27" w14:textId="77777777" w:rsidR="00BE2B9A" w:rsidRPr="00EA70BF" w:rsidRDefault="00BE2B9A" w:rsidP="00BE2B9A">
      <w:pPr>
        <w:pStyle w:val="ListParagraph"/>
        <w:tabs>
          <w:tab w:val="left" w:pos="8320"/>
        </w:tabs>
        <w:spacing w:after="0"/>
        <w:ind w:left="0"/>
        <w:jc w:val="both"/>
        <w:rPr>
          <w:rFonts w:ascii="Georgia" w:hAnsi="Georgia"/>
          <w:bCs/>
          <w:sz w:val="24"/>
          <w:szCs w:val="24"/>
        </w:rPr>
      </w:pPr>
      <w:r>
        <w:rPr>
          <w:rFonts w:ascii="Georgia" w:hAnsi="Georgia"/>
          <w:bCs/>
          <w:sz w:val="24"/>
          <w:szCs w:val="24"/>
        </w:rPr>
        <w:t>Section 5 of thi</w:t>
      </w:r>
      <w:r w:rsidRPr="00EA70BF">
        <w:rPr>
          <w:rFonts w:ascii="Georgia" w:hAnsi="Georgia"/>
          <w:bCs/>
          <w:sz w:val="24"/>
          <w:szCs w:val="24"/>
        </w:rPr>
        <w:t xml:space="preserve">s Policy addresses the selection criteria and other matters related to the admission provisions for </w:t>
      </w:r>
      <w:r>
        <w:rPr>
          <w:rFonts w:ascii="Georgia" w:hAnsi="Georgia"/>
          <w:bCs/>
          <w:sz w:val="24"/>
          <w:szCs w:val="24"/>
        </w:rPr>
        <w:t>the F</w:t>
      </w:r>
      <w:r w:rsidRPr="00EA70BF">
        <w:rPr>
          <w:rFonts w:ascii="Georgia" w:hAnsi="Georgia"/>
          <w:bCs/>
          <w:sz w:val="24"/>
          <w:szCs w:val="24"/>
        </w:rPr>
        <w:t>irst-</w:t>
      </w:r>
      <w:r>
        <w:rPr>
          <w:rFonts w:ascii="Georgia" w:hAnsi="Georgia"/>
          <w:bCs/>
          <w:sz w:val="24"/>
          <w:szCs w:val="24"/>
        </w:rPr>
        <w:t>Y</w:t>
      </w:r>
      <w:r w:rsidRPr="00EA70BF">
        <w:rPr>
          <w:rFonts w:ascii="Georgia" w:hAnsi="Georgia"/>
          <w:bCs/>
          <w:sz w:val="24"/>
          <w:szCs w:val="24"/>
        </w:rPr>
        <w:t>ear</w:t>
      </w:r>
      <w:r>
        <w:rPr>
          <w:rFonts w:ascii="Georgia" w:hAnsi="Georgia"/>
          <w:bCs/>
          <w:sz w:val="24"/>
          <w:szCs w:val="24"/>
        </w:rPr>
        <w:t xml:space="preserve"> Group</w:t>
      </w:r>
      <w:r w:rsidRPr="00EA70BF">
        <w:rPr>
          <w:rFonts w:ascii="Georgia" w:hAnsi="Georgia"/>
          <w:bCs/>
          <w:sz w:val="24"/>
          <w:szCs w:val="24"/>
        </w:rPr>
        <w:t>.</w:t>
      </w:r>
    </w:p>
    <w:p w14:paraId="1018BC17" w14:textId="77777777" w:rsidR="00BE2B9A" w:rsidRPr="00EA70BF" w:rsidRDefault="00BE2B9A" w:rsidP="00BE2B9A">
      <w:pPr>
        <w:pStyle w:val="ListParagraph"/>
        <w:tabs>
          <w:tab w:val="left" w:pos="8320"/>
        </w:tabs>
        <w:spacing w:after="0"/>
        <w:ind w:left="0"/>
        <w:jc w:val="both"/>
        <w:rPr>
          <w:rFonts w:ascii="Georgia" w:hAnsi="Georgia"/>
          <w:bCs/>
          <w:sz w:val="24"/>
          <w:szCs w:val="24"/>
        </w:rPr>
      </w:pPr>
    </w:p>
    <w:p w14:paraId="1FF483BE" w14:textId="77777777" w:rsidR="00BE2B9A" w:rsidRDefault="00BE2B9A" w:rsidP="00BE2B9A">
      <w:pPr>
        <w:pStyle w:val="ListParagraph"/>
        <w:tabs>
          <w:tab w:val="left" w:pos="8320"/>
        </w:tabs>
        <w:spacing w:after="0"/>
        <w:ind w:left="0"/>
        <w:jc w:val="both"/>
        <w:rPr>
          <w:rFonts w:ascii="Georgia" w:hAnsi="Georgia"/>
          <w:bCs/>
          <w:sz w:val="24"/>
          <w:szCs w:val="24"/>
        </w:rPr>
      </w:pPr>
      <w:r w:rsidRPr="00EA70BF">
        <w:rPr>
          <w:rFonts w:ascii="Georgia" w:hAnsi="Georgia"/>
          <w:bCs/>
          <w:sz w:val="24"/>
          <w:szCs w:val="24"/>
        </w:rPr>
        <w:t>Section 6 of this Policy addresses the selection criteria and other matters related to the admission provisions for all year</w:t>
      </w:r>
      <w:r>
        <w:rPr>
          <w:rFonts w:ascii="Georgia" w:hAnsi="Georgia"/>
          <w:bCs/>
          <w:sz w:val="24"/>
          <w:szCs w:val="24"/>
        </w:rPr>
        <w:t xml:space="preserve"> group</w:t>
      </w:r>
      <w:r w:rsidRPr="00EA70BF">
        <w:rPr>
          <w:rFonts w:ascii="Georgia" w:hAnsi="Georgia"/>
          <w:bCs/>
          <w:sz w:val="24"/>
          <w:szCs w:val="24"/>
        </w:rPr>
        <w:t xml:space="preserve">s other than </w:t>
      </w:r>
      <w:r>
        <w:rPr>
          <w:rFonts w:ascii="Georgia" w:hAnsi="Georgia"/>
          <w:bCs/>
          <w:sz w:val="24"/>
          <w:szCs w:val="24"/>
        </w:rPr>
        <w:t>F</w:t>
      </w:r>
      <w:r w:rsidRPr="00EA70BF">
        <w:rPr>
          <w:rFonts w:ascii="Georgia" w:hAnsi="Georgia"/>
          <w:bCs/>
          <w:sz w:val="24"/>
          <w:szCs w:val="24"/>
        </w:rPr>
        <w:t>irst-</w:t>
      </w:r>
      <w:r>
        <w:rPr>
          <w:rFonts w:ascii="Georgia" w:hAnsi="Georgia"/>
          <w:bCs/>
          <w:sz w:val="24"/>
          <w:szCs w:val="24"/>
        </w:rPr>
        <w:t>Y</w:t>
      </w:r>
      <w:r w:rsidRPr="00EA70BF">
        <w:rPr>
          <w:rFonts w:ascii="Georgia" w:hAnsi="Georgia"/>
          <w:bCs/>
          <w:sz w:val="24"/>
          <w:szCs w:val="24"/>
        </w:rPr>
        <w:t>ear.</w:t>
      </w:r>
    </w:p>
    <w:p w14:paraId="026ECB25" w14:textId="77777777" w:rsidR="00BE2B9A" w:rsidRDefault="00BE2B9A" w:rsidP="00BE2B9A">
      <w:pPr>
        <w:pStyle w:val="ListParagraph"/>
        <w:tabs>
          <w:tab w:val="left" w:pos="8320"/>
        </w:tabs>
        <w:spacing w:after="0"/>
        <w:ind w:left="0"/>
        <w:jc w:val="both"/>
        <w:rPr>
          <w:rFonts w:ascii="Georgia" w:hAnsi="Georgia"/>
          <w:bCs/>
        </w:rPr>
      </w:pPr>
    </w:p>
    <w:p w14:paraId="6F7409FA" w14:textId="77777777" w:rsidR="00BE2B9A" w:rsidRPr="00EA70BF" w:rsidRDefault="00BE2B9A" w:rsidP="00BE2B9A">
      <w:pPr>
        <w:pStyle w:val="ListParagraph"/>
        <w:tabs>
          <w:tab w:val="left" w:pos="8320"/>
        </w:tabs>
        <w:spacing w:after="0"/>
        <w:ind w:left="0"/>
        <w:jc w:val="both"/>
        <w:rPr>
          <w:rFonts w:ascii="Georgia" w:hAnsi="Georgia"/>
          <w:bCs/>
          <w:sz w:val="24"/>
          <w:szCs w:val="24"/>
        </w:rPr>
      </w:pPr>
      <w:r>
        <w:rPr>
          <w:rFonts w:ascii="Georgia" w:hAnsi="Georgia"/>
          <w:bCs/>
          <w:sz w:val="24"/>
          <w:szCs w:val="24"/>
        </w:rPr>
        <w:t>Section 7 of thi</w:t>
      </w:r>
      <w:r w:rsidRPr="00EA70BF">
        <w:rPr>
          <w:rFonts w:ascii="Georgia" w:hAnsi="Georgia"/>
          <w:bCs/>
          <w:sz w:val="24"/>
          <w:szCs w:val="24"/>
        </w:rPr>
        <w:t xml:space="preserve">s Policy addresses the selection criteria and other matters related to the admission provisions for </w:t>
      </w:r>
      <w:r>
        <w:rPr>
          <w:rFonts w:ascii="Georgia" w:hAnsi="Georgia"/>
          <w:bCs/>
          <w:sz w:val="24"/>
          <w:szCs w:val="24"/>
        </w:rPr>
        <w:t>the Special Class</w:t>
      </w:r>
      <w:r w:rsidRPr="00EA70BF">
        <w:rPr>
          <w:rFonts w:ascii="Georgia" w:hAnsi="Georgia"/>
          <w:bCs/>
          <w:sz w:val="24"/>
          <w:szCs w:val="24"/>
        </w:rPr>
        <w:t>.</w:t>
      </w:r>
    </w:p>
    <w:p w14:paraId="51AFBD39" w14:textId="77777777" w:rsidR="00BE2B9A" w:rsidRPr="002B7B01" w:rsidRDefault="00BE2B9A" w:rsidP="00BE2B9A">
      <w:pPr>
        <w:pStyle w:val="ListParagraph"/>
        <w:tabs>
          <w:tab w:val="left" w:pos="8320"/>
        </w:tabs>
        <w:spacing w:after="0"/>
        <w:ind w:left="0"/>
        <w:jc w:val="both"/>
        <w:rPr>
          <w:rFonts w:ascii="Georgia" w:hAnsi="Georgia"/>
          <w:b/>
        </w:rPr>
      </w:pPr>
    </w:p>
    <w:p w14:paraId="5DFB18C9" w14:textId="77777777" w:rsidR="00BE2B9A" w:rsidRDefault="00BE2B9A" w:rsidP="00BE2B9A">
      <w:pPr>
        <w:tabs>
          <w:tab w:val="left" w:pos="851"/>
        </w:tabs>
        <w:spacing w:after="0"/>
        <w:rPr>
          <w:rFonts w:ascii="Georgia" w:hAnsi="Georgia"/>
        </w:rPr>
      </w:pPr>
    </w:p>
    <w:p w14:paraId="04F2B223" w14:textId="77777777" w:rsidR="00BE2B9A" w:rsidRDefault="00BE2B9A" w:rsidP="00BE2B9A">
      <w:pPr>
        <w:tabs>
          <w:tab w:val="left" w:pos="851"/>
        </w:tabs>
        <w:spacing w:after="0"/>
        <w:rPr>
          <w:rFonts w:ascii="Georgia" w:hAnsi="Georgia"/>
        </w:rPr>
      </w:pPr>
    </w:p>
    <w:p w14:paraId="6DA89765" w14:textId="77777777" w:rsidR="00BE2B9A" w:rsidRDefault="00BE2B9A" w:rsidP="00BE2B9A">
      <w:pPr>
        <w:spacing w:after="0"/>
        <w:rPr>
          <w:rFonts w:ascii="Georgia" w:eastAsiaTheme="majorEastAsia" w:hAnsi="Georgia" w:cstheme="majorBidi"/>
          <w:b/>
          <w:bCs/>
          <w:smallCaps/>
          <w:color w:val="000000" w:themeColor="text1"/>
          <w:sz w:val="32"/>
          <w:szCs w:val="32"/>
          <w:lang w:val="en-US" w:eastAsia="ja-JP"/>
        </w:rPr>
      </w:pPr>
      <w:r>
        <w:rPr>
          <w:rFonts w:ascii="Georgia" w:hAnsi="Georgia"/>
          <w:sz w:val="32"/>
          <w:szCs w:val="32"/>
        </w:rPr>
        <w:br w:type="page"/>
      </w:r>
    </w:p>
    <w:p w14:paraId="77C4DDBF" w14:textId="77777777" w:rsidR="00BE2B9A" w:rsidRDefault="00BE2B9A" w:rsidP="00BE2B9A">
      <w:pPr>
        <w:spacing w:before="240" w:line="360" w:lineRule="auto"/>
        <w:jc w:val="center"/>
        <w:rPr>
          <w:rFonts w:ascii="Georgia" w:hAnsi="Georgia"/>
          <w:b/>
          <w:sz w:val="72"/>
          <w:szCs w:val="72"/>
        </w:rPr>
      </w:pPr>
    </w:p>
    <w:p w14:paraId="567BE37E" w14:textId="77777777" w:rsidR="00BE2B9A" w:rsidRDefault="00BE2B9A" w:rsidP="00BE2B9A">
      <w:pPr>
        <w:spacing w:before="240" w:line="360" w:lineRule="auto"/>
        <w:jc w:val="center"/>
        <w:rPr>
          <w:rFonts w:ascii="Georgia" w:hAnsi="Georgia"/>
          <w:b/>
          <w:sz w:val="72"/>
          <w:szCs w:val="72"/>
        </w:rPr>
      </w:pPr>
    </w:p>
    <w:p w14:paraId="69D34365" w14:textId="77777777" w:rsidR="00BE2B9A" w:rsidRPr="001D4CCB" w:rsidRDefault="00BE2B9A" w:rsidP="00BE2B9A">
      <w:pPr>
        <w:spacing w:before="240" w:line="360" w:lineRule="auto"/>
        <w:jc w:val="center"/>
        <w:rPr>
          <w:rFonts w:ascii="Georgia" w:hAnsi="Georgia"/>
          <w:b/>
          <w:sz w:val="72"/>
          <w:szCs w:val="72"/>
        </w:rPr>
      </w:pPr>
      <w:r w:rsidRPr="001D4CCB">
        <w:rPr>
          <w:rFonts w:ascii="Georgia" w:hAnsi="Georgia"/>
          <w:b/>
          <w:sz w:val="72"/>
          <w:szCs w:val="72"/>
        </w:rPr>
        <w:t>PART B</w:t>
      </w:r>
    </w:p>
    <w:p w14:paraId="68CD65BC" w14:textId="77777777" w:rsidR="00BE2B9A" w:rsidRPr="00E9629A" w:rsidRDefault="00BE2B9A" w:rsidP="00BE2B9A">
      <w:pPr>
        <w:spacing w:before="240" w:line="360" w:lineRule="auto"/>
        <w:jc w:val="center"/>
        <w:rPr>
          <w:rFonts w:ascii="Georgia" w:hAnsi="Georgia"/>
          <w:b/>
          <w:i/>
          <w:iCs/>
          <w:sz w:val="44"/>
          <w:szCs w:val="44"/>
        </w:rPr>
      </w:pPr>
      <w:r w:rsidRPr="00E9629A">
        <w:rPr>
          <w:rFonts w:ascii="Georgia" w:hAnsi="Georgia"/>
          <w:b/>
          <w:i/>
          <w:sz w:val="44"/>
          <w:szCs w:val="44"/>
        </w:rPr>
        <w:t xml:space="preserve">Information for </w:t>
      </w:r>
      <w:r w:rsidRPr="00E9629A">
        <w:rPr>
          <w:rFonts w:ascii="Georgia" w:hAnsi="Georgia"/>
          <w:b/>
          <w:i/>
          <w:iCs/>
          <w:sz w:val="44"/>
          <w:szCs w:val="44"/>
        </w:rPr>
        <w:t>Specific Categories of Applicants</w:t>
      </w:r>
    </w:p>
    <w:p w14:paraId="2AC4DAA7" w14:textId="77777777" w:rsidR="00BE2B9A" w:rsidRPr="001D4CCB" w:rsidRDefault="00BE2B9A" w:rsidP="00BE2B9A">
      <w:pPr>
        <w:pStyle w:val="ListParagraph"/>
        <w:spacing w:before="240" w:line="360" w:lineRule="auto"/>
        <w:ind w:left="567"/>
        <w:jc w:val="both"/>
        <w:rPr>
          <w:rFonts w:ascii="Georgia" w:hAnsi="Georgia"/>
          <w:b/>
          <w:i/>
          <w:iCs/>
          <w:sz w:val="30"/>
          <w:szCs w:val="30"/>
        </w:rPr>
      </w:pPr>
    </w:p>
    <w:p w14:paraId="5D050E16" w14:textId="77777777" w:rsidR="00BE2B9A" w:rsidRPr="001D4CCB" w:rsidRDefault="00BE2B9A" w:rsidP="00BE2B9A">
      <w:pPr>
        <w:pStyle w:val="ListParagraph"/>
        <w:spacing w:before="240" w:line="360" w:lineRule="auto"/>
        <w:ind w:left="567"/>
        <w:jc w:val="both"/>
        <w:rPr>
          <w:rFonts w:ascii="Georgia" w:hAnsi="Georgia"/>
          <w:b/>
          <w:i/>
          <w:iCs/>
          <w:sz w:val="30"/>
          <w:szCs w:val="30"/>
        </w:rPr>
      </w:pPr>
    </w:p>
    <w:p w14:paraId="25FA3E88" w14:textId="77777777" w:rsidR="00BE2B9A" w:rsidRPr="001D4CCB" w:rsidRDefault="00BE2B9A" w:rsidP="00753466">
      <w:pPr>
        <w:pStyle w:val="ListParagraph"/>
        <w:numPr>
          <w:ilvl w:val="0"/>
          <w:numId w:val="6"/>
        </w:numPr>
        <w:spacing w:before="240" w:after="200" w:line="360" w:lineRule="auto"/>
        <w:ind w:left="567" w:hanging="567"/>
        <w:jc w:val="both"/>
        <w:rPr>
          <w:rFonts w:ascii="Georgia" w:hAnsi="Georgia"/>
          <w:b/>
          <w:i/>
          <w:iCs/>
          <w:sz w:val="30"/>
          <w:szCs w:val="30"/>
        </w:rPr>
      </w:pPr>
      <w:r w:rsidRPr="001D4CCB">
        <w:rPr>
          <w:rFonts w:ascii="Georgia" w:hAnsi="Georgia"/>
          <w:b/>
          <w:i/>
          <w:iCs/>
          <w:sz w:val="30"/>
          <w:szCs w:val="30"/>
        </w:rPr>
        <w:t>Application to</w:t>
      </w:r>
      <w:r>
        <w:rPr>
          <w:rFonts w:ascii="Georgia" w:hAnsi="Georgia"/>
          <w:b/>
          <w:i/>
          <w:iCs/>
          <w:sz w:val="30"/>
          <w:szCs w:val="30"/>
        </w:rPr>
        <w:t xml:space="preserve"> </w:t>
      </w:r>
      <w:r w:rsidRPr="001D4CCB">
        <w:rPr>
          <w:rFonts w:ascii="Georgia" w:hAnsi="Georgia"/>
          <w:b/>
          <w:i/>
          <w:iCs/>
          <w:sz w:val="30"/>
          <w:szCs w:val="30"/>
        </w:rPr>
        <w:t>the</w:t>
      </w:r>
      <w:r>
        <w:rPr>
          <w:rFonts w:ascii="Georgia" w:hAnsi="Georgia"/>
          <w:b/>
          <w:i/>
          <w:iCs/>
          <w:sz w:val="30"/>
          <w:szCs w:val="30"/>
        </w:rPr>
        <w:t xml:space="preserve"> First-Year</w:t>
      </w:r>
      <w:r w:rsidRPr="001D4CCB">
        <w:rPr>
          <w:rFonts w:ascii="Georgia" w:hAnsi="Georgia"/>
          <w:b/>
          <w:i/>
          <w:iCs/>
          <w:sz w:val="30"/>
          <w:szCs w:val="30"/>
        </w:rPr>
        <w:t xml:space="preserve"> Group</w:t>
      </w:r>
    </w:p>
    <w:p w14:paraId="0C3DA766" w14:textId="77777777" w:rsidR="00BE2B9A" w:rsidRDefault="00BE2B9A" w:rsidP="00753466">
      <w:pPr>
        <w:pStyle w:val="ListParagraph"/>
        <w:numPr>
          <w:ilvl w:val="0"/>
          <w:numId w:val="6"/>
        </w:numPr>
        <w:spacing w:before="240" w:after="200" w:line="360" w:lineRule="auto"/>
        <w:ind w:left="567" w:hanging="567"/>
        <w:jc w:val="both"/>
        <w:rPr>
          <w:rFonts w:ascii="Georgia" w:hAnsi="Georgia"/>
          <w:b/>
          <w:i/>
          <w:iCs/>
          <w:sz w:val="30"/>
          <w:szCs w:val="30"/>
        </w:rPr>
      </w:pPr>
      <w:r w:rsidRPr="001D4CCB">
        <w:rPr>
          <w:rFonts w:ascii="Georgia" w:hAnsi="Georgia"/>
          <w:b/>
          <w:i/>
          <w:iCs/>
          <w:sz w:val="30"/>
          <w:szCs w:val="30"/>
        </w:rPr>
        <w:t>Application to All Year</w:t>
      </w:r>
      <w:r>
        <w:rPr>
          <w:rFonts w:ascii="Georgia" w:hAnsi="Georgia"/>
          <w:b/>
          <w:i/>
          <w:iCs/>
          <w:sz w:val="30"/>
          <w:szCs w:val="30"/>
        </w:rPr>
        <w:t xml:space="preserve"> Group</w:t>
      </w:r>
      <w:r w:rsidRPr="001D4CCB">
        <w:rPr>
          <w:rFonts w:ascii="Georgia" w:hAnsi="Georgia"/>
          <w:b/>
          <w:i/>
          <w:iCs/>
          <w:sz w:val="30"/>
          <w:szCs w:val="30"/>
        </w:rPr>
        <w:t>s Other Than</w:t>
      </w:r>
      <w:r>
        <w:rPr>
          <w:rFonts w:ascii="Georgia" w:hAnsi="Georgia"/>
          <w:b/>
          <w:i/>
          <w:iCs/>
          <w:sz w:val="30"/>
          <w:szCs w:val="30"/>
        </w:rPr>
        <w:t xml:space="preserve"> First-Year</w:t>
      </w:r>
    </w:p>
    <w:p w14:paraId="344BAC2D" w14:textId="77777777" w:rsidR="00BE2B9A" w:rsidRPr="001D4CCB" w:rsidRDefault="00BE2B9A" w:rsidP="00753466">
      <w:pPr>
        <w:pStyle w:val="ListParagraph"/>
        <w:numPr>
          <w:ilvl w:val="0"/>
          <w:numId w:val="6"/>
        </w:numPr>
        <w:spacing w:before="240" w:after="200" w:line="360" w:lineRule="auto"/>
        <w:ind w:left="567" w:hanging="567"/>
        <w:jc w:val="both"/>
        <w:rPr>
          <w:rFonts w:ascii="Georgia" w:hAnsi="Georgia"/>
          <w:b/>
          <w:i/>
          <w:iCs/>
          <w:sz w:val="30"/>
          <w:szCs w:val="30"/>
        </w:rPr>
      </w:pPr>
      <w:r>
        <w:rPr>
          <w:rFonts w:ascii="Georgia" w:hAnsi="Georgia"/>
          <w:b/>
          <w:i/>
          <w:iCs/>
          <w:sz w:val="30"/>
          <w:szCs w:val="30"/>
        </w:rPr>
        <w:t>Application to the Special Class</w:t>
      </w:r>
    </w:p>
    <w:p w14:paraId="5619160F" w14:textId="77777777" w:rsidR="00BE2B9A" w:rsidRPr="001D4CCB" w:rsidRDefault="00BE2B9A" w:rsidP="00BE2B9A">
      <w:pPr>
        <w:pStyle w:val="ListParagraph"/>
        <w:tabs>
          <w:tab w:val="left" w:pos="8320"/>
        </w:tabs>
        <w:ind w:left="0"/>
        <w:rPr>
          <w:rFonts w:ascii="Georgia" w:hAnsi="Georgia"/>
        </w:rPr>
      </w:pPr>
    </w:p>
    <w:p w14:paraId="1B7023E1" w14:textId="77777777" w:rsidR="00BE2B9A" w:rsidRDefault="00BE2B9A" w:rsidP="00BE2B9A">
      <w:pPr>
        <w:rPr>
          <w:rFonts w:ascii="Georgia" w:hAnsi="Georgia"/>
          <w:sz w:val="32"/>
          <w:szCs w:val="32"/>
        </w:rPr>
      </w:pPr>
      <w:r>
        <w:rPr>
          <w:rFonts w:ascii="Georgia" w:hAnsi="Georgia"/>
          <w:sz w:val="32"/>
          <w:szCs w:val="32"/>
        </w:rPr>
        <w:br w:type="page"/>
      </w:r>
    </w:p>
    <w:p w14:paraId="381D2DD4" w14:textId="77777777" w:rsidR="00BE2B9A" w:rsidRDefault="00BE2B9A" w:rsidP="00BE2B9A">
      <w:pPr>
        <w:rPr>
          <w:rFonts w:ascii="Georgia" w:hAnsi="Georgia"/>
          <w:sz w:val="32"/>
          <w:szCs w:val="32"/>
        </w:rPr>
      </w:pPr>
      <w:r w:rsidRPr="001D4CCB">
        <w:rPr>
          <w:rFonts w:ascii="Georgia" w:hAnsi="Georgia"/>
          <w:noProof/>
          <w:sz w:val="44"/>
          <w:szCs w:val="44"/>
          <w:lang w:eastAsia="en-IE"/>
        </w:rPr>
        <w:lastRenderedPageBreak/>
        <mc:AlternateContent>
          <mc:Choice Requires="wps">
            <w:drawing>
              <wp:anchor distT="45720" distB="45720" distL="114300" distR="114300" simplePos="0" relativeHeight="251667456" behindDoc="0" locked="0" layoutInCell="1" allowOverlap="1" wp14:anchorId="2254EF47" wp14:editId="2F6C33DC">
                <wp:simplePos x="0" y="0"/>
                <wp:positionH relativeFrom="page">
                  <wp:posOffset>-412</wp:posOffset>
                </wp:positionH>
                <wp:positionV relativeFrom="paragraph">
                  <wp:posOffset>83837</wp:posOffset>
                </wp:positionV>
                <wp:extent cx="7524750" cy="11049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104900"/>
                        </a:xfrm>
                        <a:prstGeom prst="rect">
                          <a:avLst/>
                        </a:prstGeom>
                        <a:solidFill>
                          <a:schemeClr val="accent5">
                            <a:lumMod val="40000"/>
                            <a:lumOff val="60000"/>
                          </a:schemeClr>
                        </a:solidFill>
                        <a:ln w="9525">
                          <a:noFill/>
                          <a:miter lim="800000"/>
                          <a:headEnd/>
                          <a:tailEnd/>
                        </a:ln>
                      </wps:spPr>
                      <wps:txbx>
                        <w:txbxContent>
                          <w:p w14:paraId="73450C29" w14:textId="77777777" w:rsidR="00FE2491" w:rsidRDefault="00FE2491" w:rsidP="00BE2B9A">
                            <w:pPr>
                              <w:pStyle w:val="Heading1"/>
                              <w:spacing w:before="0" w:after="0" w:line="276" w:lineRule="auto"/>
                              <w:ind w:left="284"/>
                              <w:jc w:val="center"/>
                              <w:rPr>
                                <w:rFonts w:ascii="Georgia" w:hAnsi="Georgia"/>
                                <w:sz w:val="56"/>
                                <w:szCs w:val="28"/>
                              </w:rPr>
                            </w:pPr>
                            <w:r>
                              <w:rPr>
                                <w:rFonts w:ascii="Georgia" w:hAnsi="Georgia"/>
                                <w:sz w:val="56"/>
                                <w:szCs w:val="28"/>
                              </w:rPr>
                              <w:t xml:space="preserve">SECTION 5 </w:t>
                            </w:r>
                          </w:p>
                          <w:p w14:paraId="3AF08512" w14:textId="77777777" w:rsidR="00FE2491" w:rsidRPr="00D42A83" w:rsidRDefault="00FE2491" w:rsidP="00BE2B9A">
                            <w:pPr>
                              <w:pStyle w:val="Heading1"/>
                              <w:spacing w:before="0" w:after="0" w:line="276" w:lineRule="auto"/>
                              <w:ind w:left="284"/>
                              <w:jc w:val="center"/>
                              <w:rPr>
                                <w:rFonts w:ascii="Georgia" w:hAnsi="Georgia"/>
                                <w:sz w:val="56"/>
                                <w:szCs w:val="28"/>
                              </w:rPr>
                            </w:pPr>
                            <w:r>
                              <w:rPr>
                                <w:rFonts w:ascii="Georgia" w:hAnsi="Georgia"/>
                                <w:sz w:val="56"/>
                                <w:szCs w:val="28"/>
                              </w:rPr>
                              <w:t>Application to the First-Year Group</w:t>
                            </w:r>
                          </w:p>
                          <w:p w14:paraId="382DC6E7" w14:textId="77777777" w:rsidR="00FE2491" w:rsidRDefault="00FE2491" w:rsidP="00BE2B9A"/>
                          <w:p w14:paraId="4F344AB5" w14:textId="77777777" w:rsidR="00FE2491" w:rsidRDefault="00FE2491" w:rsidP="00BE2B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54EF47" id="Text Box 2" o:spid="_x0000_s1031" type="#_x0000_t202" style="position:absolute;margin-left:-.05pt;margin-top:6.6pt;width:592.5pt;height:87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" fillcolor="#b4c6e7 [1304]" stroked="f">
                <v:textbox>
                  <w:txbxContent>
                    <w:p w14:paraId="73450C29" w14:textId="77777777" w:rsidR="00FE2491" w:rsidRDefault="00FE2491" w:rsidP="00BE2B9A">
                      <w:pPr>
                        <w:pStyle w:val="Heading1"/>
                        <w:spacing w:before="0" w:after="0" w:line="276" w:lineRule="auto"/>
                        <w:ind w:left="284"/>
                        <w:jc w:val="center"/>
                        <w:rPr>
                          <w:rFonts w:ascii="Georgia" w:hAnsi="Georgia"/>
                          <w:sz w:val="56"/>
                          <w:szCs w:val="28"/>
                        </w:rPr>
                      </w:pPr>
                      <w:r>
                        <w:rPr>
                          <w:rFonts w:ascii="Georgia" w:hAnsi="Georgia"/>
                          <w:sz w:val="56"/>
                          <w:szCs w:val="28"/>
                        </w:rPr>
                        <w:t xml:space="preserve">SECTION 5 </w:t>
                      </w:r>
                    </w:p>
                    <w:p w14:paraId="3AF08512" w14:textId="77777777" w:rsidR="00FE2491" w:rsidRPr="00D42A83" w:rsidRDefault="00FE2491" w:rsidP="00BE2B9A">
                      <w:pPr>
                        <w:pStyle w:val="Heading1"/>
                        <w:spacing w:before="0" w:after="0" w:line="276" w:lineRule="auto"/>
                        <w:ind w:left="284"/>
                        <w:jc w:val="center"/>
                        <w:rPr>
                          <w:rFonts w:ascii="Georgia" w:hAnsi="Georgia"/>
                          <w:sz w:val="56"/>
                          <w:szCs w:val="28"/>
                        </w:rPr>
                      </w:pPr>
                      <w:r>
                        <w:rPr>
                          <w:rFonts w:ascii="Georgia" w:hAnsi="Georgia"/>
                          <w:sz w:val="56"/>
                          <w:szCs w:val="28"/>
                        </w:rPr>
                        <w:t>Application to the First-Year Group</w:t>
                      </w:r>
                    </w:p>
                    <w:p w14:paraId="382DC6E7" w14:textId="77777777" w:rsidR="00FE2491" w:rsidRDefault="00FE2491" w:rsidP="00BE2B9A"/>
                    <w:p w14:paraId="4F344AB5" w14:textId="77777777" w:rsidR="00FE2491" w:rsidRDefault="00FE2491" w:rsidP="00BE2B9A"/>
                  </w:txbxContent>
                </v:textbox>
                <w10:wrap type="square" anchorx="page"/>
              </v:shape>
            </w:pict>
          </mc:Fallback>
        </mc:AlternateContent>
      </w:r>
    </w:p>
    <w:p w14:paraId="5273F59B" w14:textId="77777777" w:rsidR="00BE2B9A" w:rsidRDefault="00BE2B9A" w:rsidP="00753466">
      <w:pPr>
        <w:pStyle w:val="Heading1"/>
        <w:numPr>
          <w:ilvl w:val="0"/>
          <w:numId w:val="20"/>
        </w:numPr>
        <w:tabs>
          <w:tab w:val="left" w:pos="851"/>
        </w:tabs>
        <w:ind w:left="0" w:firstLine="0"/>
        <w:rPr>
          <w:rFonts w:ascii="Georgia" w:hAnsi="Georgia"/>
          <w:sz w:val="32"/>
          <w:szCs w:val="32"/>
        </w:rPr>
      </w:pPr>
      <w:r>
        <w:rPr>
          <w:rFonts w:ascii="Georgia" w:hAnsi="Georgia"/>
          <w:sz w:val="32"/>
          <w:szCs w:val="32"/>
        </w:rPr>
        <w:t xml:space="preserve">Application to the First-Year Group </w:t>
      </w:r>
    </w:p>
    <w:p w14:paraId="45A2221C" w14:textId="77777777" w:rsidR="00BE2B9A" w:rsidRPr="00B773EA" w:rsidRDefault="00BE2B9A" w:rsidP="00753466">
      <w:pPr>
        <w:pStyle w:val="ListParagraph"/>
        <w:numPr>
          <w:ilvl w:val="0"/>
          <w:numId w:val="8"/>
        </w:numPr>
        <w:spacing w:after="0" w:line="360" w:lineRule="auto"/>
        <w:ind w:left="851" w:hanging="851"/>
        <w:jc w:val="both"/>
        <w:rPr>
          <w:rFonts w:ascii="Georgia" w:hAnsi="Georgia"/>
          <w:b/>
        </w:rPr>
      </w:pPr>
      <w:r w:rsidRPr="00B773EA">
        <w:rPr>
          <w:rFonts w:ascii="Georgia" w:hAnsi="Georgia"/>
          <w:b/>
        </w:rPr>
        <w:t xml:space="preserve">Admission Provisions (First-Year </w:t>
      </w:r>
      <w:r>
        <w:rPr>
          <w:rFonts w:ascii="Georgia" w:hAnsi="Georgia"/>
          <w:b/>
        </w:rPr>
        <w:t>G</w:t>
      </w:r>
      <w:r w:rsidRPr="00B773EA">
        <w:rPr>
          <w:rFonts w:ascii="Georgia" w:hAnsi="Georgia"/>
          <w:b/>
        </w:rPr>
        <w:t>roup)</w:t>
      </w:r>
    </w:p>
    <w:p w14:paraId="78036E1A" w14:textId="77777777" w:rsidR="00BE2B9A" w:rsidRPr="00B773EA" w:rsidRDefault="00BE2B9A" w:rsidP="00753466">
      <w:pPr>
        <w:pStyle w:val="ListParagraph"/>
        <w:numPr>
          <w:ilvl w:val="2"/>
          <w:numId w:val="7"/>
        </w:numPr>
        <w:spacing w:after="0" w:line="360" w:lineRule="auto"/>
        <w:ind w:left="1560" w:hanging="709"/>
        <w:jc w:val="both"/>
        <w:rPr>
          <w:rFonts w:ascii="Georgia" w:hAnsi="Georgia"/>
        </w:rPr>
      </w:pPr>
      <w:r w:rsidRPr="00B773EA">
        <w:rPr>
          <w:rFonts w:ascii="Georgia" w:hAnsi="Georgia"/>
        </w:rPr>
        <w:t>Oversubscription</w:t>
      </w:r>
    </w:p>
    <w:p w14:paraId="36A3C4CC" w14:textId="77777777" w:rsidR="00BE2B9A" w:rsidRPr="00B773EA" w:rsidRDefault="00BE2B9A" w:rsidP="00753466">
      <w:pPr>
        <w:pStyle w:val="ListParagraph"/>
        <w:numPr>
          <w:ilvl w:val="2"/>
          <w:numId w:val="7"/>
        </w:numPr>
        <w:tabs>
          <w:tab w:val="left" w:pos="1276"/>
        </w:tabs>
        <w:spacing w:after="200" w:line="360" w:lineRule="auto"/>
        <w:ind w:left="1560" w:hanging="709"/>
        <w:rPr>
          <w:rFonts w:ascii="Georgia" w:hAnsi="Georgia"/>
        </w:rPr>
      </w:pPr>
      <w:r w:rsidRPr="00B773EA">
        <w:rPr>
          <w:rFonts w:ascii="Georgia" w:hAnsi="Georgia"/>
        </w:rPr>
        <w:t>Selection criteria in order of priority</w:t>
      </w:r>
    </w:p>
    <w:p w14:paraId="43C18892" w14:textId="77777777" w:rsidR="00BE2B9A" w:rsidRPr="00B773EA" w:rsidRDefault="00BE2B9A" w:rsidP="00753466">
      <w:pPr>
        <w:pStyle w:val="ListParagraph"/>
        <w:numPr>
          <w:ilvl w:val="2"/>
          <w:numId w:val="7"/>
        </w:numPr>
        <w:spacing w:after="200" w:line="360" w:lineRule="auto"/>
        <w:ind w:left="1560" w:hanging="709"/>
        <w:rPr>
          <w:rFonts w:ascii="Georgia" w:hAnsi="Georgia"/>
        </w:rPr>
      </w:pPr>
      <w:r w:rsidRPr="00B773EA">
        <w:rPr>
          <w:rFonts w:ascii="Georgia" w:hAnsi="Georgia"/>
        </w:rPr>
        <w:t>Selection process</w:t>
      </w:r>
    </w:p>
    <w:p w14:paraId="72A1274C" w14:textId="77777777" w:rsidR="00BE2B9A" w:rsidRPr="00B773EA" w:rsidRDefault="00BE2B9A" w:rsidP="00753466">
      <w:pPr>
        <w:pStyle w:val="ListParagraph"/>
        <w:numPr>
          <w:ilvl w:val="2"/>
          <w:numId w:val="7"/>
        </w:numPr>
        <w:spacing w:after="200" w:line="360" w:lineRule="auto"/>
        <w:ind w:left="1560" w:hanging="709"/>
        <w:rPr>
          <w:rFonts w:ascii="Georgia" w:hAnsi="Georgia"/>
        </w:rPr>
      </w:pPr>
      <w:r w:rsidRPr="00B773EA">
        <w:rPr>
          <w:rFonts w:ascii="Georgia" w:hAnsi="Georgia"/>
        </w:rPr>
        <w:t>Late Applications</w:t>
      </w:r>
    </w:p>
    <w:p w14:paraId="2B6D7BC8" w14:textId="77777777" w:rsidR="00BE2B9A" w:rsidRPr="00B773EA" w:rsidRDefault="00BE2B9A" w:rsidP="00753466">
      <w:pPr>
        <w:pStyle w:val="ListParagraph"/>
        <w:numPr>
          <w:ilvl w:val="2"/>
          <w:numId w:val="7"/>
        </w:numPr>
        <w:spacing w:after="200" w:line="360" w:lineRule="auto"/>
        <w:ind w:left="1560" w:hanging="709"/>
        <w:rPr>
          <w:rFonts w:ascii="Georgia" w:hAnsi="Georgia"/>
        </w:rPr>
      </w:pPr>
      <w:r w:rsidRPr="00B773EA">
        <w:rPr>
          <w:rFonts w:ascii="Georgia" w:hAnsi="Georgia"/>
        </w:rPr>
        <w:t>Second/third-round offers of a place</w:t>
      </w:r>
    </w:p>
    <w:p w14:paraId="22327429" w14:textId="77777777" w:rsidR="00BE2B9A" w:rsidRPr="00B773EA" w:rsidRDefault="00BE2B9A" w:rsidP="00753466">
      <w:pPr>
        <w:pStyle w:val="ListParagraph"/>
        <w:numPr>
          <w:ilvl w:val="2"/>
          <w:numId w:val="7"/>
        </w:numPr>
        <w:spacing w:after="200" w:line="360" w:lineRule="auto"/>
        <w:ind w:left="1560" w:hanging="709"/>
        <w:rPr>
          <w:rFonts w:ascii="Georgia" w:hAnsi="Georgia"/>
        </w:rPr>
      </w:pPr>
      <w:r w:rsidRPr="00B773EA">
        <w:rPr>
          <w:rFonts w:ascii="Georgia" w:hAnsi="Georgia"/>
        </w:rPr>
        <w:t>Acceptance of a place</w:t>
      </w:r>
    </w:p>
    <w:p w14:paraId="049F0DD5" w14:textId="77777777" w:rsidR="00BE2B9A" w:rsidRDefault="00BE2B9A" w:rsidP="00753466">
      <w:pPr>
        <w:pStyle w:val="ListParagraph"/>
        <w:numPr>
          <w:ilvl w:val="2"/>
          <w:numId w:val="7"/>
        </w:numPr>
        <w:spacing w:after="0" w:line="360" w:lineRule="auto"/>
        <w:ind w:left="1560" w:hanging="709"/>
        <w:jc w:val="both"/>
        <w:rPr>
          <w:rFonts w:ascii="Georgia" w:hAnsi="Georgia"/>
        </w:rPr>
      </w:pPr>
      <w:r w:rsidRPr="00B773EA">
        <w:rPr>
          <w:rFonts w:ascii="Georgia" w:hAnsi="Georgia"/>
        </w:rPr>
        <w:t>Refusal</w:t>
      </w:r>
    </w:p>
    <w:p w14:paraId="64E25C0C" w14:textId="77777777" w:rsidR="00BE2B9A" w:rsidRPr="00B773EA" w:rsidRDefault="00BE2B9A" w:rsidP="00753466">
      <w:pPr>
        <w:pStyle w:val="ListParagraph"/>
        <w:numPr>
          <w:ilvl w:val="2"/>
          <w:numId w:val="7"/>
        </w:numPr>
        <w:spacing w:after="0" w:line="360" w:lineRule="auto"/>
        <w:ind w:left="1560" w:hanging="709"/>
        <w:jc w:val="both"/>
        <w:rPr>
          <w:rFonts w:ascii="Georgia" w:hAnsi="Georgia"/>
        </w:rPr>
      </w:pPr>
      <w:bookmarkStart w:id="0" w:name="_Hlk32587681"/>
      <w:r>
        <w:rPr>
          <w:rFonts w:ascii="Georgia" w:hAnsi="Georgia"/>
        </w:rPr>
        <w:t xml:space="preserve">Withdrawal of an offer </w:t>
      </w:r>
    </w:p>
    <w:bookmarkEnd w:id="0"/>
    <w:p w14:paraId="5AF236FD" w14:textId="77777777" w:rsidR="00BE2B9A" w:rsidRPr="00B773EA" w:rsidRDefault="00BE2B9A" w:rsidP="00753466">
      <w:pPr>
        <w:pStyle w:val="ListParagraph"/>
        <w:numPr>
          <w:ilvl w:val="2"/>
          <w:numId w:val="7"/>
        </w:numPr>
        <w:spacing w:after="0" w:line="360" w:lineRule="auto"/>
        <w:ind w:left="1560" w:hanging="709"/>
        <w:jc w:val="both"/>
        <w:rPr>
          <w:rFonts w:ascii="Georgia" w:hAnsi="Georgia"/>
        </w:rPr>
      </w:pPr>
      <w:r w:rsidRPr="00B773EA">
        <w:rPr>
          <w:rFonts w:ascii="Georgia" w:hAnsi="Georgia"/>
        </w:rPr>
        <w:t>Appeals</w:t>
      </w:r>
    </w:p>
    <w:p w14:paraId="193460B4" w14:textId="77777777" w:rsidR="00BE2B9A" w:rsidRPr="00B773EA" w:rsidRDefault="00BE2B9A" w:rsidP="00BE2B9A">
      <w:pPr>
        <w:pStyle w:val="ListParagraph"/>
        <w:spacing w:after="0" w:line="360" w:lineRule="auto"/>
        <w:ind w:left="567"/>
        <w:jc w:val="both"/>
        <w:rPr>
          <w:rFonts w:ascii="Georgia" w:hAnsi="Georgia"/>
          <w:b/>
          <w:sz w:val="12"/>
          <w:szCs w:val="12"/>
        </w:rPr>
      </w:pPr>
    </w:p>
    <w:p w14:paraId="096E963C" w14:textId="77777777" w:rsidR="00BE2B9A" w:rsidRPr="0056052E" w:rsidRDefault="00BE2B9A" w:rsidP="0056052E">
      <w:pPr>
        <w:spacing w:after="0" w:line="360" w:lineRule="auto"/>
        <w:jc w:val="both"/>
        <w:rPr>
          <w:rFonts w:ascii="Georgia" w:hAnsi="Georgia"/>
          <w:b/>
        </w:rPr>
      </w:pPr>
    </w:p>
    <w:p w14:paraId="72864227" w14:textId="77777777" w:rsidR="00BE2B9A" w:rsidRPr="00B773EA" w:rsidRDefault="00BE2B9A" w:rsidP="00753466">
      <w:pPr>
        <w:pStyle w:val="ListParagraph"/>
        <w:numPr>
          <w:ilvl w:val="0"/>
          <w:numId w:val="8"/>
        </w:numPr>
        <w:tabs>
          <w:tab w:val="left" w:pos="851"/>
        </w:tabs>
        <w:spacing w:after="0" w:line="360" w:lineRule="auto"/>
        <w:ind w:left="851" w:hanging="851"/>
        <w:jc w:val="both"/>
        <w:rPr>
          <w:rFonts w:ascii="Georgia" w:hAnsi="Georgia"/>
        </w:rPr>
      </w:pPr>
      <w:r w:rsidRPr="00B773EA">
        <w:rPr>
          <w:rFonts w:ascii="Georgia" w:hAnsi="Georgia"/>
          <w:b/>
        </w:rPr>
        <w:t>Appeals</w:t>
      </w:r>
    </w:p>
    <w:p w14:paraId="23A4C183" w14:textId="77777777" w:rsidR="00D816D2" w:rsidRDefault="00BE2B9A" w:rsidP="00753466">
      <w:pPr>
        <w:pStyle w:val="ListParagraph"/>
        <w:numPr>
          <w:ilvl w:val="2"/>
          <w:numId w:val="43"/>
        </w:numPr>
        <w:spacing w:after="200" w:line="360" w:lineRule="auto"/>
        <w:rPr>
          <w:rFonts w:ascii="Georgia" w:hAnsi="Georgia"/>
        </w:rPr>
      </w:pPr>
      <w:bookmarkStart w:id="1" w:name="_Hlk32565527"/>
      <w:r w:rsidRPr="00D816D2">
        <w:rPr>
          <w:rFonts w:ascii="Georgia" w:hAnsi="Georgia"/>
        </w:rPr>
        <w:t>Appeal where refusal was due to oversubscription</w:t>
      </w:r>
    </w:p>
    <w:p w14:paraId="02A09570" w14:textId="77777777" w:rsidR="00D816D2" w:rsidRDefault="00BE2B9A" w:rsidP="00753466">
      <w:pPr>
        <w:pStyle w:val="ListParagraph"/>
        <w:numPr>
          <w:ilvl w:val="2"/>
          <w:numId w:val="43"/>
        </w:numPr>
        <w:spacing w:after="200" w:line="360" w:lineRule="auto"/>
        <w:rPr>
          <w:rFonts w:ascii="Georgia" w:hAnsi="Georgia"/>
        </w:rPr>
      </w:pPr>
      <w:r w:rsidRPr="00D816D2">
        <w:rPr>
          <w:rFonts w:ascii="Georgia" w:hAnsi="Georgia"/>
        </w:rPr>
        <w:t>Appeal where refusal was for a reason other than oversubscription</w:t>
      </w:r>
    </w:p>
    <w:p w14:paraId="65918ACE" w14:textId="77777777" w:rsidR="00BE2B9A" w:rsidRPr="00D816D2" w:rsidRDefault="00BE2B9A" w:rsidP="00753466">
      <w:pPr>
        <w:pStyle w:val="ListParagraph"/>
        <w:numPr>
          <w:ilvl w:val="2"/>
          <w:numId w:val="43"/>
        </w:numPr>
        <w:spacing w:after="200" w:line="360" w:lineRule="auto"/>
        <w:rPr>
          <w:rFonts w:ascii="Georgia" w:hAnsi="Georgia"/>
        </w:rPr>
      </w:pPr>
      <w:r w:rsidRPr="00D816D2">
        <w:rPr>
          <w:rFonts w:ascii="Georgia" w:hAnsi="Georgia"/>
        </w:rPr>
        <w:t>Basis for appeal</w:t>
      </w:r>
    </w:p>
    <w:bookmarkEnd w:id="1"/>
    <w:p w14:paraId="1B86E59F" w14:textId="77777777" w:rsidR="00BE2B9A" w:rsidRDefault="00BE2B9A" w:rsidP="00753466">
      <w:pPr>
        <w:pStyle w:val="Heading1"/>
        <w:numPr>
          <w:ilvl w:val="2"/>
          <w:numId w:val="20"/>
        </w:numPr>
        <w:tabs>
          <w:tab w:val="left" w:pos="851"/>
        </w:tabs>
        <w:spacing w:line="360" w:lineRule="auto"/>
        <w:ind w:hanging="1440"/>
        <w:rPr>
          <w:rFonts w:ascii="Georgia" w:hAnsi="Georgia"/>
          <w:sz w:val="32"/>
          <w:szCs w:val="32"/>
        </w:rPr>
      </w:pPr>
      <w:r w:rsidRPr="00B773EA">
        <w:rPr>
          <w:rFonts w:ascii="Georgia" w:hAnsi="Georgia"/>
          <w:sz w:val="28"/>
          <w:szCs w:val="28"/>
        </w:rPr>
        <w:br w:type="page"/>
      </w:r>
      <w:r>
        <w:rPr>
          <w:rFonts w:ascii="Georgia" w:hAnsi="Georgia"/>
          <w:sz w:val="32"/>
          <w:szCs w:val="32"/>
        </w:rPr>
        <w:lastRenderedPageBreak/>
        <w:t xml:space="preserve">Admission Provisions (First Year Group) </w:t>
      </w:r>
    </w:p>
    <w:p w14:paraId="2123B4A5" w14:textId="77777777" w:rsidR="00BE2B9A" w:rsidRPr="00BB490C" w:rsidRDefault="00BE2B9A" w:rsidP="00BE2B9A">
      <w:pPr>
        <w:spacing w:after="0" w:line="360" w:lineRule="auto"/>
        <w:jc w:val="both"/>
        <w:rPr>
          <w:rFonts w:ascii="Georgia" w:hAnsi="Georgia"/>
          <w:sz w:val="24"/>
          <w:szCs w:val="24"/>
        </w:rPr>
      </w:pPr>
      <w:r w:rsidRPr="00B126DD">
        <w:rPr>
          <w:rFonts w:ascii="Georgia" w:hAnsi="Georgia"/>
          <w:sz w:val="24"/>
          <w:szCs w:val="24"/>
        </w:rPr>
        <w:t>Where</w:t>
      </w:r>
      <w:r>
        <w:rPr>
          <w:rFonts w:ascii="Georgia" w:hAnsi="Georgia"/>
          <w:sz w:val="24"/>
          <w:szCs w:val="24"/>
        </w:rPr>
        <w:t xml:space="preserve"> </w:t>
      </w:r>
      <w:r w:rsidR="00087758">
        <w:rPr>
          <w:rFonts w:ascii="Georgia" w:hAnsi="Georgia"/>
          <w:sz w:val="24"/>
          <w:szCs w:val="24"/>
        </w:rPr>
        <w:t xml:space="preserve">Ériu Community College </w:t>
      </w:r>
      <w:r w:rsidRPr="00B126DD">
        <w:rPr>
          <w:rFonts w:ascii="Georgia" w:hAnsi="Georgia"/>
          <w:sz w:val="24"/>
          <w:szCs w:val="24"/>
        </w:rPr>
        <w:t xml:space="preserve">is not oversubscribed, all </w:t>
      </w:r>
      <w:r>
        <w:rPr>
          <w:rFonts w:ascii="Georgia" w:hAnsi="Georgia"/>
          <w:sz w:val="24"/>
          <w:szCs w:val="24"/>
        </w:rPr>
        <w:t>S</w:t>
      </w:r>
      <w:r w:rsidRPr="00B126DD">
        <w:rPr>
          <w:rFonts w:ascii="Georgia" w:hAnsi="Georgia"/>
          <w:sz w:val="24"/>
          <w:szCs w:val="24"/>
        </w:rPr>
        <w:t>tudents will be offered a school place, subject to section</w:t>
      </w:r>
      <w:r w:rsidRPr="0034700C">
        <w:rPr>
          <w:rFonts w:ascii="Georgia" w:hAnsi="Georgia"/>
          <w:sz w:val="24"/>
          <w:szCs w:val="24"/>
        </w:rPr>
        <w:t>s</w:t>
      </w:r>
      <w:r w:rsidRPr="00B126DD">
        <w:rPr>
          <w:rFonts w:ascii="Georgia" w:hAnsi="Georgia"/>
          <w:sz w:val="24"/>
          <w:szCs w:val="24"/>
        </w:rPr>
        <w:t xml:space="preserve"> 4.7</w:t>
      </w:r>
      <w:r w:rsidR="00400FCF">
        <w:rPr>
          <w:rFonts w:ascii="Georgia" w:hAnsi="Georgia"/>
          <w:sz w:val="24"/>
          <w:szCs w:val="24"/>
        </w:rPr>
        <w:t xml:space="preserve"> and</w:t>
      </w:r>
      <w:r w:rsidRPr="008866DE">
        <w:rPr>
          <w:rFonts w:ascii="Georgia" w:hAnsi="Georgia"/>
          <w:sz w:val="24"/>
          <w:szCs w:val="24"/>
        </w:rPr>
        <w:t xml:space="preserve"> </w:t>
      </w:r>
      <w:r w:rsidRPr="00400FCF">
        <w:rPr>
          <w:rFonts w:ascii="Georgia" w:hAnsi="Georgia"/>
          <w:sz w:val="24"/>
          <w:szCs w:val="24"/>
        </w:rPr>
        <w:t>4.8.</w:t>
      </w:r>
      <w:r w:rsidRPr="00B126DD">
        <w:rPr>
          <w:rFonts w:ascii="Georgia" w:hAnsi="Georgia"/>
          <w:sz w:val="24"/>
          <w:szCs w:val="24"/>
        </w:rPr>
        <w:t xml:space="preserve"> </w:t>
      </w:r>
    </w:p>
    <w:p w14:paraId="71D5D409" w14:textId="77777777" w:rsidR="00BE2B9A" w:rsidRDefault="00BE2B9A" w:rsidP="00BE2B9A">
      <w:pPr>
        <w:spacing w:after="0" w:line="360" w:lineRule="auto"/>
        <w:jc w:val="both"/>
        <w:rPr>
          <w:rFonts w:ascii="Georgia" w:hAnsi="Georgia"/>
          <w:sz w:val="24"/>
          <w:szCs w:val="24"/>
        </w:rPr>
      </w:pPr>
    </w:p>
    <w:p w14:paraId="33346305" w14:textId="77777777" w:rsidR="00BE2B9A" w:rsidRPr="00395E4C" w:rsidRDefault="00BE2B9A" w:rsidP="00BE2B9A">
      <w:pPr>
        <w:spacing w:after="0" w:line="360" w:lineRule="auto"/>
        <w:jc w:val="both"/>
        <w:rPr>
          <w:rFonts w:ascii="Georgia" w:hAnsi="Georgia"/>
          <w:sz w:val="24"/>
          <w:szCs w:val="24"/>
        </w:rPr>
      </w:pPr>
      <w:r w:rsidRPr="00A33662">
        <w:rPr>
          <w:rFonts w:ascii="Georgia" w:hAnsi="Georgia"/>
          <w:sz w:val="24"/>
          <w:szCs w:val="24"/>
        </w:rPr>
        <w:t xml:space="preserve">A Student applying for the First Year Group but </w:t>
      </w:r>
      <w:r>
        <w:rPr>
          <w:rFonts w:ascii="Georgia" w:hAnsi="Georgia"/>
          <w:sz w:val="24"/>
          <w:szCs w:val="24"/>
        </w:rPr>
        <w:t xml:space="preserve">seeking admission to </w:t>
      </w:r>
      <w:r w:rsidRPr="00A33662">
        <w:rPr>
          <w:rFonts w:ascii="Georgia" w:hAnsi="Georgia"/>
          <w:sz w:val="24"/>
          <w:szCs w:val="24"/>
        </w:rPr>
        <w:t>the Special Class should see section 7 of this Admission Policy.</w:t>
      </w:r>
    </w:p>
    <w:p w14:paraId="7BC77321" w14:textId="77777777" w:rsidR="00BE2B9A" w:rsidRDefault="00BE2B9A" w:rsidP="00BE2B9A">
      <w:pPr>
        <w:pStyle w:val="ListParagraph"/>
        <w:spacing w:after="0"/>
        <w:ind w:left="851"/>
        <w:contextualSpacing w:val="0"/>
        <w:rPr>
          <w:rFonts w:ascii="Georgia" w:eastAsiaTheme="majorEastAsia" w:hAnsi="Georgia" w:cstheme="majorBidi"/>
          <w:b/>
          <w:color w:val="000000" w:themeColor="text1"/>
          <w:sz w:val="24"/>
          <w:szCs w:val="24"/>
          <w:u w:val="single"/>
          <w:lang w:val="en-US" w:eastAsia="ja-JP"/>
        </w:rPr>
      </w:pPr>
    </w:p>
    <w:p w14:paraId="2D98C1A9" w14:textId="77777777" w:rsidR="00BE2B9A" w:rsidRPr="00641237" w:rsidRDefault="00BE2B9A" w:rsidP="00753466">
      <w:pPr>
        <w:pStyle w:val="ListParagraph"/>
        <w:numPr>
          <w:ilvl w:val="0"/>
          <w:numId w:val="9"/>
        </w:numPr>
        <w:spacing w:after="0" w:line="276" w:lineRule="auto"/>
        <w:ind w:left="851" w:hanging="851"/>
        <w:contextualSpacing w:val="0"/>
        <w:rPr>
          <w:rFonts w:ascii="Georgia" w:eastAsiaTheme="majorEastAsia" w:hAnsi="Georgia" w:cstheme="majorBidi"/>
          <w:b/>
          <w:color w:val="000000" w:themeColor="text1"/>
          <w:sz w:val="24"/>
          <w:szCs w:val="24"/>
          <w:u w:val="single"/>
          <w:lang w:val="en-US" w:eastAsia="ja-JP"/>
        </w:rPr>
      </w:pPr>
      <w:r w:rsidRPr="00641237">
        <w:rPr>
          <w:rFonts w:ascii="Georgia" w:eastAsiaTheme="majorEastAsia" w:hAnsi="Georgia" w:cstheme="majorBidi"/>
          <w:b/>
          <w:color w:val="000000" w:themeColor="text1"/>
          <w:sz w:val="24"/>
          <w:szCs w:val="24"/>
          <w:u w:val="single"/>
          <w:lang w:val="en-US" w:eastAsia="ja-JP"/>
        </w:rPr>
        <w:t>Oversubscription</w:t>
      </w:r>
    </w:p>
    <w:p w14:paraId="584A2FDC" w14:textId="77777777" w:rsidR="00BE2B9A" w:rsidRDefault="00BE2B9A" w:rsidP="00BE2B9A">
      <w:pPr>
        <w:pStyle w:val="ListParagraph"/>
        <w:spacing w:after="0" w:line="360" w:lineRule="auto"/>
        <w:ind w:left="0"/>
        <w:contextualSpacing w:val="0"/>
        <w:jc w:val="both"/>
        <w:rPr>
          <w:rFonts w:ascii="Georgia" w:hAnsi="Georgia"/>
          <w:sz w:val="24"/>
          <w:szCs w:val="24"/>
        </w:rPr>
      </w:pPr>
      <w:r w:rsidRPr="00DD4E1E">
        <w:rPr>
          <w:rFonts w:ascii="Georgia" w:hAnsi="Georgia"/>
          <w:sz w:val="24"/>
          <w:szCs w:val="24"/>
        </w:rPr>
        <w:t xml:space="preserve">When the number of applications exceeds the number of places available, the published selection criteria as set out at </w:t>
      </w:r>
      <w:r w:rsidRPr="009F700D">
        <w:rPr>
          <w:rFonts w:ascii="Georgia" w:hAnsi="Georgia"/>
          <w:sz w:val="24"/>
          <w:szCs w:val="24"/>
        </w:rPr>
        <w:t>section 5.1.2</w:t>
      </w:r>
      <w:r w:rsidRPr="00DD4E1E">
        <w:rPr>
          <w:rFonts w:ascii="Georgia" w:hAnsi="Georgia"/>
          <w:sz w:val="24"/>
          <w:szCs w:val="24"/>
        </w:rPr>
        <w:t xml:space="preserve"> below will apply and a waiting list shall be compiled which shall remain valid</w:t>
      </w:r>
      <w:r>
        <w:rPr>
          <w:rFonts w:ascii="Georgia" w:hAnsi="Georgia"/>
          <w:sz w:val="24"/>
          <w:szCs w:val="24"/>
        </w:rPr>
        <w:t xml:space="preserve"> only</w:t>
      </w:r>
      <w:r w:rsidRPr="00DD4E1E">
        <w:rPr>
          <w:rFonts w:ascii="Georgia" w:hAnsi="Georgia"/>
          <w:sz w:val="24"/>
          <w:szCs w:val="24"/>
        </w:rPr>
        <w:t xml:space="preserve"> for the school year in respect of which the applications are made. Where </w:t>
      </w:r>
      <w:r w:rsidR="00087758">
        <w:rPr>
          <w:rFonts w:ascii="Georgia" w:hAnsi="Georgia"/>
          <w:sz w:val="24"/>
          <w:szCs w:val="24"/>
        </w:rPr>
        <w:t xml:space="preserve">Ériu Community College </w:t>
      </w:r>
      <w:r w:rsidRPr="00DD4E1E">
        <w:rPr>
          <w:rFonts w:ascii="Georgia" w:hAnsi="Georgia"/>
          <w:sz w:val="24"/>
          <w:szCs w:val="24"/>
        </w:rPr>
        <w:t xml:space="preserve">is in a position to offer further school places that become available for and during </w:t>
      </w:r>
      <w:r>
        <w:rPr>
          <w:rFonts w:ascii="Georgia" w:hAnsi="Georgia"/>
          <w:sz w:val="24"/>
          <w:szCs w:val="24"/>
        </w:rPr>
        <w:t xml:space="preserve">that academic </w:t>
      </w:r>
      <w:r w:rsidRPr="00DD4E1E">
        <w:rPr>
          <w:rFonts w:ascii="Georgia" w:hAnsi="Georgia"/>
          <w:sz w:val="24"/>
          <w:szCs w:val="24"/>
        </w:rPr>
        <w:t>year, places will be offered in accordance with the order of priority in which Students have been placed on the waiting list.</w:t>
      </w:r>
    </w:p>
    <w:p w14:paraId="311ADEFE" w14:textId="77777777" w:rsidR="00BE2B9A" w:rsidRDefault="00BE2B9A" w:rsidP="00BE2B9A">
      <w:pPr>
        <w:pStyle w:val="ListParagraph"/>
        <w:spacing w:after="0" w:line="360" w:lineRule="auto"/>
        <w:ind w:left="0"/>
        <w:contextualSpacing w:val="0"/>
        <w:jc w:val="both"/>
        <w:rPr>
          <w:rFonts w:ascii="Georgia" w:hAnsi="Georgia"/>
          <w:sz w:val="24"/>
          <w:szCs w:val="24"/>
        </w:rPr>
      </w:pPr>
    </w:p>
    <w:p w14:paraId="6EE98878" w14:textId="77777777" w:rsidR="00BE2B9A" w:rsidRDefault="00BE2B9A" w:rsidP="00BE2B9A">
      <w:pPr>
        <w:pStyle w:val="ListParagraph"/>
        <w:spacing w:after="0" w:line="360" w:lineRule="auto"/>
        <w:ind w:left="0"/>
        <w:contextualSpacing w:val="0"/>
        <w:jc w:val="both"/>
        <w:rPr>
          <w:rFonts w:ascii="Georgia" w:hAnsi="Georgia"/>
          <w:sz w:val="24"/>
          <w:szCs w:val="24"/>
        </w:rPr>
      </w:pPr>
      <w:r>
        <w:rPr>
          <w:rFonts w:ascii="Georgia" w:hAnsi="Georgia"/>
          <w:sz w:val="24"/>
          <w:szCs w:val="24"/>
        </w:rPr>
        <w:t>For the avoidance of doubt, if a Student does not receive a place in the school for a given academic year, but s/he wishes to be considered for admission to the same year group in the following academic year, a new application must be made on behalf of that Student during the dates specified by the school as being the period when it will accept applications to</w:t>
      </w:r>
      <w:r w:rsidRPr="005047AA">
        <w:t xml:space="preserve"> </w:t>
      </w:r>
      <w:r w:rsidRPr="005047AA">
        <w:rPr>
          <w:rFonts w:ascii="Georgia" w:hAnsi="Georgia"/>
          <w:sz w:val="24"/>
          <w:szCs w:val="24"/>
        </w:rPr>
        <w:t>all year groups other than First-Year</w:t>
      </w:r>
      <w:r>
        <w:rPr>
          <w:rFonts w:ascii="Georgia" w:hAnsi="Georgia"/>
          <w:sz w:val="24"/>
          <w:szCs w:val="24"/>
        </w:rPr>
        <w:t>.</w:t>
      </w:r>
    </w:p>
    <w:p w14:paraId="10254767" w14:textId="77777777" w:rsidR="00BE2B9A" w:rsidRDefault="00BE2B9A" w:rsidP="00BE2B9A">
      <w:pPr>
        <w:pStyle w:val="ListParagraph"/>
        <w:spacing w:after="0" w:line="360" w:lineRule="auto"/>
        <w:ind w:left="0"/>
        <w:contextualSpacing w:val="0"/>
        <w:jc w:val="both"/>
        <w:rPr>
          <w:rFonts w:ascii="Georgia" w:hAnsi="Georgia"/>
          <w:sz w:val="24"/>
          <w:szCs w:val="24"/>
        </w:rPr>
      </w:pPr>
    </w:p>
    <w:p w14:paraId="0130EBCD" w14:textId="77777777" w:rsidR="00BE2B9A" w:rsidRDefault="00BE2B9A" w:rsidP="00BE2B9A">
      <w:pPr>
        <w:pStyle w:val="ListParagraph"/>
        <w:spacing w:after="0" w:line="360" w:lineRule="auto"/>
        <w:ind w:left="0"/>
        <w:contextualSpacing w:val="0"/>
        <w:jc w:val="both"/>
        <w:rPr>
          <w:rFonts w:ascii="Georgia" w:hAnsi="Georgia"/>
          <w:sz w:val="24"/>
          <w:szCs w:val="24"/>
        </w:rPr>
      </w:pPr>
      <w:r>
        <w:rPr>
          <w:rFonts w:ascii="Georgia" w:hAnsi="Georgia"/>
          <w:sz w:val="24"/>
          <w:szCs w:val="24"/>
        </w:rPr>
        <w:t xml:space="preserve">Where the school is oversubscribed, any selection criteria that are not included in this Admission Policy shall not be </w:t>
      </w:r>
      <w:r w:rsidRPr="00641237">
        <w:rPr>
          <w:rFonts w:ascii="Georgia" w:hAnsi="Georgia"/>
          <w:sz w:val="24"/>
          <w:szCs w:val="24"/>
        </w:rPr>
        <w:t xml:space="preserve">considered </w:t>
      </w:r>
      <w:r>
        <w:rPr>
          <w:rFonts w:ascii="Georgia" w:hAnsi="Georgia"/>
          <w:sz w:val="24"/>
          <w:szCs w:val="24"/>
        </w:rPr>
        <w:t xml:space="preserve">in determining whether or not a Student is admitted to the school. </w:t>
      </w:r>
    </w:p>
    <w:p w14:paraId="4CD2BF7C" w14:textId="77777777" w:rsidR="00BE2B9A" w:rsidRPr="00641237" w:rsidRDefault="00BE2B9A" w:rsidP="00BE2B9A">
      <w:pPr>
        <w:pStyle w:val="ListParagraph"/>
        <w:spacing w:after="0" w:line="360" w:lineRule="auto"/>
        <w:ind w:left="0"/>
        <w:contextualSpacing w:val="0"/>
        <w:jc w:val="both"/>
        <w:rPr>
          <w:rFonts w:ascii="Georgia" w:hAnsi="Georgia"/>
          <w:sz w:val="24"/>
          <w:szCs w:val="24"/>
        </w:rPr>
      </w:pPr>
    </w:p>
    <w:p w14:paraId="4C08D1BD" w14:textId="77777777" w:rsidR="00BE2B9A" w:rsidRPr="00641237" w:rsidRDefault="00BE2B9A" w:rsidP="00BE2B9A">
      <w:pPr>
        <w:pStyle w:val="ListParagraph"/>
        <w:numPr>
          <w:ilvl w:val="0"/>
          <w:numId w:val="2"/>
        </w:numPr>
        <w:spacing w:after="0" w:line="360" w:lineRule="auto"/>
        <w:ind w:left="993" w:hanging="993"/>
        <w:contextualSpacing w:val="0"/>
        <w:jc w:val="both"/>
        <w:rPr>
          <w:rFonts w:ascii="Georgia" w:hAnsi="Georgia"/>
          <w:sz w:val="24"/>
          <w:szCs w:val="24"/>
        </w:rPr>
      </w:pPr>
      <w:r w:rsidRPr="00641237">
        <w:rPr>
          <w:rFonts w:ascii="Georgia" w:hAnsi="Georgia"/>
          <w:b/>
          <w:bCs/>
          <w:sz w:val="24"/>
          <w:szCs w:val="24"/>
          <w:u w:val="single"/>
        </w:rPr>
        <w:t xml:space="preserve">Selection </w:t>
      </w:r>
      <w:r w:rsidRPr="001A0950">
        <w:rPr>
          <w:rFonts w:ascii="Georgia" w:hAnsi="Georgia"/>
          <w:b/>
          <w:bCs/>
          <w:sz w:val="24"/>
          <w:szCs w:val="24"/>
          <w:u w:val="single"/>
        </w:rPr>
        <w:t>criteria in order of priority</w:t>
      </w:r>
    </w:p>
    <w:p w14:paraId="09630EDD" w14:textId="77777777" w:rsidR="00BE2B9A" w:rsidRPr="00641237" w:rsidRDefault="00087758" w:rsidP="00BE2B9A">
      <w:pPr>
        <w:spacing w:after="0" w:line="360" w:lineRule="auto"/>
        <w:jc w:val="both"/>
        <w:rPr>
          <w:rFonts w:ascii="Georgia" w:hAnsi="Georgia"/>
          <w:sz w:val="24"/>
          <w:szCs w:val="24"/>
        </w:rPr>
      </w:pPr>
      <w:r>
        <w:rPr>
          <w:rFonts w:ascii="Georgia" w:hAnsi="Georgia"/>
          <w:sz w:val="24"/>
          <w:szCs w:val="24"/>
        </w:rPr>
        <w:t xml:space="preserve">Ériu Community College </w:t>
      </w:r>
      <w:r w:rsidR="00BE2B9A" w:rsidRPr="00641237">
        <w:rPr>
          <w:rFonts w:ascii="Georgia" w:hAnsi="Georgia"/>
          <w:sz w:val="24"/>
          <w:szCs w:val="24"/>
        </w:rPr>
        <w:t xml:space="preserve">will apply the following criteria for admission to the </w:t>
      </w:r>
      <w:r w:rsidR="00BE2B9A">
        <w:rPr>
          <w:rFonts w:ascii="Georgia" w:hAnsi="Georgia"/>
          <w:sz w:val="24"/>
          <w:szCs w:val="24"/>
        </w:rPr>
        <w:t>F</w:t>
      </w:r>
      <w:r w:rsidR="00BE2B9A" w:rsidRPr="00641237">
        <w:rPr>
          <w:rFonts w:ascii="Georgia" w:hAnsi="Georgia"/>
          <w:sz w:val="24"/>
          <w:szCs w:val="24"/>
        </w:rPr>
        <w:t>irst-</w:t>
      </w:r>
      <w:r w:rsidR="00BE2B9A">
        <w:rPr>
          <w:rFonts w:ascii="Georgia" w:hAnsi="Georgia"/>
          <w:sz w:val="24"/>
          <w:szCs w:val="24"/>
        </w:rPr>
        <w:t>Y</w:t>
      </w:r>
      <w:r w:rsidR="00BE2B9A" w:rsidRPr="00641237">
        <w:rPr>
          <w:rFonts w:ascii="Georgia" w:hAnsi="Georgia"/>
          <w:sz w:val="24"/>
          <w:szCs w:val="24"/>
        </w:rPr>
        <w:t xml:space="preserve">ear </w:t>
      </w:r>
      <w:r w:rsidR="00BE2B9A">
        <w:rPr>
          <w:rFonts w:ascii="Georgia" w:hAnsi="Georgia"/>
          <w:sz w:val="24"/>
          <w:szCs w:val="24"/>
        </w:rPr>
        <w:t>G</w:t>
      </w:r>
      <w:r w:rsidR="00BE2B9A" w:rsidRPr="00641237">
        <w:rPr>
          <w:rFonts w:ascii="Georgia" w:hAnsi="Georgia"/>
          <w:sz w:val="24"/>
          <w:szCs w:val="24"/>
        </w:rPr>
        <w:t>roup:</w:t>
      </w:r>
    </w:p>
    <w:p w14:paraId="383DE789" w14:textId="77777777" w:rsidR="00BE2B9A" w:rsidRPr="001A0950" w:rsidRDefault="00BE2B9A" w:rsidP="00753466">
      <w:pPr>
        <w:pStyle w:val="ListParagraph"/>
        <w:numPr>
          <w:ilvl w:val="0"/>
          <w:numId w:val="11"/>
        </w:numPr>
        <w:spacing w:after="0" w:line="360" w:lineRule="auto"/>
        <w:ind w:left="1418" w:hanging="426"/>
        <w:rPr>
          <w:rFonts w:ascii="Georgia" w:hAnsi="Georgia"/>
          <w:sz w:val="24"/>
          <w:szCs w:val="24"/>
        </w:rPr>
      </w:pPr>
      <w:bookmarkStart w:id="2" w:name="_Hlk8922463"/>
      <w:r w:rsidRPr="001A0950">
        <w:rPr>
          <w:rFonts w:ascii="Georgia" w:eastAsia="Times New Roman" w:hAnsi="Georgia"/>
          <w:color w:val="000000" w:themeColor="text1"/>
          <w:sz w:val="24"/>
          <w:szCs w:val="24"/>
          <w:lang w:eastAsia="en-IE"/>
        </w:rPr>
        <w:t>If the Student resides in the Catchment Area;</w:t>
      </w:r>
    </w:p>
    <w:p w14:paraId="39E855E6" w14:textId="77777777" w:rsidR="00BE2B9A" w:rsidRPr="001A0950" w:rsidRDefault="00BE2B9A" w:rsidP="00753466">
      <w:pPr>
        <w:pStyle w:val="ListParagraph"/>
        <w:numPr>
          <w:ilvl w:val="0"/>
          <w:numId w:val="11"/>
        </w:numPr>
        <w:spacing w:after="0" w:line="360" w:lineRule="auto"/>
        <w:ind w:left="1418" w:hanging="426"/>
        <w:rPr>
          <w:rFonts w:ascii="Georgia" w:hAnsi="Georgia"/>
          <w:sz w:val="24"/>
          <w:szCs w:val="24"/>
        </w:rPr>
      </w:pPr>
      <w:r w:rsidRPr="001A0950">
        <w:rPr>
          <w:rFonts w:ascii="Georgia" w:eastAsia="Times New Roman" w:hAnsi="Georgia"/>
          <w:color w:val="000000" w:themeColor="text1"/>
          <w:sz w:val="24"/>
          <w:szCs w:val="24"/>
          <w:lang w:eastAsia="en-IE"/>
        </w:rPr>
        <w:t>If the Student has siblings currently enrolled in the school;</w:t>
      </w:r>
    </w:p>
    <w:p w14:paraId="21343E4F" w14:textId="77777777" w:rsidR="00BE2B9A" w:rsidRPr="006913BB" w:rsidRDefault="00BE2B9A" w:rsidP="00753466">
      <w:pPr>
        <w:pStyle w:val="ListParagraph"/>
        <w:numPr>
          <w:ilvl w:val="0"/>
          <w:numId w:val="11"/>
        </w:numPr>
        <w:spacing w:after="0" w:line="360" w:lineRule="auto"/>
        <w:ind w:left="2268" w:hanging="1275"/>
        <w:jc w:val="both"/>
        <w:rPr>
          <w:rFonts w:ascii="Georgia" w:eastAsia="Times New Roman" w:hAnsi="Georgia" w:cs="Calibri"/>
          <w:color w:val="000000" w:themeColor="text1"/>
          <w:sz w:val="24"/>
          <w:szCs w:val="24"/>
          <w:lang w:eastAsia="en-IE"/>
        </w:rPr>
      </w:pPr>
      <w:r w:rsidRPr="001A0950">
        <w:rPr>
          <w:rFonts w:ascii="Georgia" w:eastAsia="Times New Roman" w:hAnsi="Georgia" w:cs="Calibri"/>
          <w:bCs/>
          <w:iCs/>
          <w:color w:val="000000" w:themeColor="text1"/>
          <w:sz w:val="24"/>
          <w:szCs w:val="24"/>
          <w:lang w:eastAsia="en-IE"/>
        </w:rPr>
        <w:t xml:space="preserve">Whether the Student </w:t>
      </w:r>
      <w:r w:rsidR="001A0950">
        <w:rPr>
          <w:rFonts w:ascii="Georgia" w:eastAsia="Times New Roman" w:hAnsi="Georgia" w:cs="Calibri"/>
          <w:bCs/>
          <w:iCs/>
          <w:color w:val="000000" w:themeColor="text1"/>
          <w:sz w:val="24"/>
          <w:szCs w:val="24"/>
          <w:lang w:eastAsia="en-IE"/>
        </w:rPr>
        <w:t xml:space="preserve">attended </w:t>
      </w:r>
      <w:r w:rsidR="009F700D">
        <w:rPr>
          <w:rFonts w:ascii="Georgia" w:eastAsia="Times New Roman" w:hAnsi="Georgia" w:cs="Calibri"/>
          <w:bCs/>
          <w:iCs/>
          <w:color w:val="000000" w:themeColor="text1"/>
          <w:sz w:val="24"/>
          <w:szCs w:val="24"/>
          <w:lang w:eastAsia="en-IE"/>
        </w:rPr>
        <w:t xml:space="preserve">a </w:t>
      </w:r>
      <w:r w:rsidR="001A0950">
        <w:rPr>
          <w:rFonts w:ascii="Georgia" w:eastAsia="Times New Roman" w:hAnsi="Georgia" w:cs="Calibri"/>
          <w:bCs/>
          <w:iCs/>
          <w:color w:val="000000" w:themeColor="text1"/>
          <w:sz w:val="24"/>
          <w:szCs w:val="24"/>
          <w:lang w:eastAsia="en-IE"/>
        </w:rPr>
        <w:t xml:space="preserve">feeder primary school in the catchment area (See Map </w:t>
      </w:r>
      <w:r w:rsidR="00534393">
        <w:rPr>
          <w:rFonts w:ascii="Georgia" w:eastAsia="Times New Roman" w:hAnsi="Georgia" w:cs="Calibri"/>
          <w:bCs/>
          <w:iCs/>
          <w:color w:val="000000" w:themeColor="text1"/>
          <w:sz w:val="24"/>
          <w:szCs w:val="24"/>
          <w:lang w:eastAsia="en-IE"/>
        </w:rPr>
        <w:t>–</w:t>
      </w:r>
      <w:r w:rsidR="001A0950">
        <w:rPr>
          <w:rFonts w:ascii="Georgia" w:eastAsia="Times New Roman" w:hAnsi="Georgia" w:cs="Calibri"/>
          <w:bCs/>
          <w:iCs/>
          <w:color w:val="000000" w:themeColor="text1"/>
          <w:sz w:val="24"/>
          <w:szCs w:val="24"/>
          <w:lang w:eastAsia="en-IE"/>
        </w:rPr>
        <w:t xml:space="preserve"> </w:t>
      </w:r>
      <w:r w:rsidR="00534393">
        <w:rPr>
          <w:rFonts w:ascii="Georgia" w:eastAsia="Times New Roman" w:hAnsi="Georgia" w:cs="Calibri"/>
          <w:bCs/>
          <w:iCs/>
          <w:color w:val="000000" w:themeColor="text1"/>
          <w:sz w:val="24"/>
          <w:szCs w:val="24"/>
          <w:lang w:eastAsia="en-IE"/>
        </w:rPr>
        <w:t>page 5)</w:t>
      </w:r>
    </w:p>
    <w:p w14:paraId="6C4729CC" w14:textId="77777777" w:rsidR="006913BB" w:rsidRPr="001A0950" w:rsidRDefault="006913BB" w:rsidP="006913BB">
      <w:pPr>
        <w:pStyle w:val="ListParagraph"/>
        <w:spacing w:after="0" w:line="360" w:lineRule="auto"/>
        <w:ind w:left="2268"/>
        <w:jc w:val="both"/>
        <w:rPr>
          <w:rFonts w:ascii="Georgia" w:eastAsia="Times New Roman" w:hAnsi="Georgia" w:cs="Calibri"/>
          <w:color w:val="000000" w:themeColor="text1"/>
          <w:sz w:val="24"/>
          <w:szCs w:val="24"/>
          <w:lang w:eastAsia="en-IE"/>
        </w:rPr>
      </w:pPr>
    </w:p>
    <w:bookmarkEnd w:id="2"/>
    <w:p w14:paraId="011B73CB" w14:textId="77777777" w:rsidR="00BE2B9A" w:rsidRPr="00641237" w:rsidRDefault="00BE2B9A" w:rsidP="006913BB">
      <w:pPr>
        <w:spacing w:after="0" w:line="360" w:lineRule="auto"/>
        <w:ind w:left="993" w:hanging="993"/>
        <w:jc w:val="both"/>
        <w:rPr>
          <w:rFonts w:ascii="Georgia" w:eastAsia="Times New Roman" w:hAnsi="Georgia" w:cs="Calibri"/>
          <w:bCs/>
          <w:iCs/>
          <w:color w:val="000000" w:themeColor="text1"/>
          <w:sz w:val="24"/>
          <w:szCs w:val="24"/>
          <w:lang w:eastAsia="en-IE"/>
        </w:rPr>
      </w:pPr>
      <w:r w:rsidRPr="00400FCF">
        <w:rPr>
          <w:rFonts w:ascii="Georgia" w:eastAsia="Times New Roman" w:hAnsi="Georgia" w:cs="Calibri"/>
          <w:b/>
          <w:bCs/>
          <w:iCs/>
          <w:color w:val="000000" w:themeColor="text1"/>
          <w:sz w:val="24"/>
          <w:szCs w:val="24"/>
          <w:lang w:eastAsia="en-IE"/>
        </w:rPr>
        <w:t>Note:</w:t>
      </w:r>
      <w:r w:rsidRPr="00400FCF">
        <w:rPr>
          <w:rFonts w:ascii="Georgia" w:eastAsia="Times New Roman" w:hAnsi="Georgia" w:cs="Calibri"/>
          <w:color w:val="000000" w:themeColor="text1"/>
          <w:sz w:val="24"/>
          <w:szCs w:val="24"/>
          <w:lang w:eastAsia="en-IE"/>
        </w:rPr>
        <w:t xml:space="preserve"> </w:t>
      </w:r>
      <w:r w:rsidRPr="00400FCF">
        <w:rPr>
          <w:rFonts w:ascii="Georgia" w:eastAsia="Times New Roman" w:hAnsi="Georgia" w:cs="Calibri"/>
          <w:bCs/>
          <w:iCs/>
          <w:color w:val="000000" w:themeColor="text1"/>
          <w:sz w:val="24"/>
          <w:szCs w:val="24"/>
          <w:lang w:eastAsia="en-IE"/>
        </w:rPr>
        <w:tab/>
        <w:t xml:space="preserve">See section 7 </w:t>
      </w:r>
      <w:r w:rsidRPr="00400FCF">
        <w:rPr>
          <w:rFonts w:ascii="Georgia" w:eastAsia="Times New Roman" w:hAnsi="Georgia" w:cs="Calibri"/>
          <w:color w:val="000000" w:themeColor="text1"/>
          <w:sz w:val="24"/>
          <w:szCs w:val="24"/>
          <w:lang w:eastAsia="en-IE"/>
        </w:rPr>
        <w:t>f</w:t>
      </w:r>
      <w:r w:rsidRPr="00400FCF">
        <w:rPr>
          <w:rFonts w:ascii="Georgia" w:eastAsia="Times New Roman" w:hAnsi="Georgia" w:cs="Calibri"/>
          <w:bCs/>
          <w:iCs/>
          <w:color w:val="000000" w:themeColor="text1"/>
          <w:sz w:val="24"/>
          <w:szCs w:val="24"/>
          <w:lang w:eastAsia="en-IE"/>
        </w:rPr>
        <w:t>or selection criteria applicable to admission to the Special Class.</w:t>
      </w:r>
      <w:r w:rsidRPr="001F2146">
        <w:rPr>
          <w:rFonts w:ascii="Georgia" w:eastAsia="Times New Roman" w:hAnsi="Georgia" w:cs="Calibri"/>
          <w:b/>
          <w:iCs/>
          <w:color w:val="000000" w:themeColor="text1"/>
          <w:sz w:val="24"/>
          <w:szCs w:val="24"/>
          <w:lang w:eastAsia="en-IE"/>
        </w:rPr>
        <w:t xml:space="preserve"> </w:t>
      </w:r>
    </w:p>
    <w:p w14:paraId="1535EFD1" w14:textId="77777777" w:rsidR="00BE2B9A" w:rsidRDefault="00BE2B9A" w:rsidP="00BE2B9A">
      <w:pPr>
        <w:spacing w:after="0" w:line="360" w:lineRule="auto"/>
        <w:jc w:val="both"/>
        <w:rPr>
          <w:rFonts w:ascii="Georgia" w:hAnsi="Georgia"/>
          <w:sz w:val="24"/>
          <w:szCs w:val="24"/>
        </w:rPr>
      </w:pPr>
    </w:p>
    <w:p w14:paraId="513DD9D3" w14:textId="77777777" w:rsidR="00534393" w:rsidRPr="00641237" w:rsidRDefault="00534393" w:rsidP="00BE2B9A">
      <w:pPr>
        <w:spacing w:after="0" w:line="360" w:lineRule="auto"/>
        <w:jc w:val="both"/>
        <w:rPr>
          <w:rFonts w:ascii="Georgia" w:hAnsi="Georgia"/>
          <w:sz w:val="24"/>
          <w:szCs w:val="24"/>
        </w:rPr>
      </w:pPr>
    </w:p>
    <w:p w14:paraId="4CDA6222" w14:textId="77777777" w:rsidR="00BE2B9A" w:rsidRPr="00641237" w:rsidRDefault="00BE2B9A" w:rsidP="00BE2B9A">
      <w:pPr>
        <w:pStyle w:val="ListParagraph"/>
        <w:numPr>
          <w:ilvl w:val="0"/>
          <w:numId w:val="2"/>
        </w:numPr>
        <w:spacing w:after="0" w:line="360" w:lineRule="auto"/>
        <w:ind w:left="993" w:hanging="993"/>
        <w:contextualSpacing w:val="0"/>
        <w:jc w:val="both"/>
        <w:rPr>
          <w:rFonts w:ascii="Georgia" w:hAnsi="Georgia"/>
          <w:sz w:val="24"/>
          <w:szCs w:val="24"/>
        </w:rPr>
      </w:pPr>
      <w:r w:rsidRPr="00641237">
        <w:rPr>
          <w:rFonts w:ascii="Georgia" w:hAnsi="Georgia"/>
          <w:b/>
          <w:bCs/>
          <w:sz w:val="24"/>
          <w:szCs w:val="24"/>
          <w:u w:val="single"/>
        </w:rPr>
        <w:t>Selection process</w:t>
      </w:r>
    </w:p>
    <w:p w14:paraId="70F398DA" w14:textId="77777777" w:rsidR="00BE2B9A" w:rsidRPr="00462E61" w:rsidRDefault="00087758" w:rsidP="00BE2B9A">
      <w:pPr>
        <w:spacing w:after="0" w:line="360" w:lineRule="auto"/>
        <w:jc w:val="both"/>
        <w:rPr>
          <w:rFonts w:ascii="Georgia" w:hAnsi="Georgia"/>
          <w:sz w:val="24"/>
          <w:szCs w:val="24"/>
        </w:rPr>
      </w:pPr>
      <w:r>
        <w:rPr>
          <w:rFonts w:ascii="Georgia" w:hAnsi="Georgia"/>
          <w:sz w:val="24"/>
          <w:szCs w:val="24"/>
        </w:rPr>
        <w:t xml:space="preserve">Ériu Community College </w:t>
      </w:r>
      <w:r w:rsidR="00BE2B9A" w:rsidRPr="00462E61">
        <w:rPr>
          <w:rFonts w:ascii="Georgia" w:hAnsi="Georgia"/>
          <w:sz w:val="24"/>
          <w:szCs w:val="24"/>
        </w:rPr>
        <w:t xml:space="preserve">will apply the selection process as follows: </w:t>
      </w:r>
    </w:p>
    <w:p w14:paraId="4C3BCF9E" w14:textId="77777777" w:rsidR="00534393" w:rsidRPr="00534393" w:rsidRDefault="00534393" w:rsidP="00534393">
      <w:pPr>
        <w:spacing w:after="0" w:line="360" w:lineRule="auto"/>
        <w:jc w:val="both"/>
        <w:rPr>
          <w:rFonts w:ascii="Georgia" w:hAnsi="Georgia"/>
          <w:sz w:val="24"/>
          <w:szCs w:val="24"/>
        </w:rPr>
      </w:pPr>
      <w:r w:rsidRPr="00534393">
        <w:rPr>
          <w:rFonts w:ascii="Georgia" w:hAnsi="Georgia"/>
          <w:sz w:val="24"/>
          <w:szCs w:val="24"/>
        </w:rPr>
        <w:t xml:space="preserve">Applications are considered against the published selection criteria. Places will be offered in the first instance to those who meet the first criterion.  Subsequently, where the school still has places available, the remaining Applicants are considered in light of the second criterion and those Applicants who meet this criterion will be offered a place within the school. This process is continuously carried out until all available places have been offered and accepted. </w:t>
      </w:r>
    </w:p>
    <w:p w14:paraId="2D98B3F2" w14:textId="77777777" w:rsidR="00534393" w:rsidRPr="00534393" w:rsidRDefault="00534393" w:rsidP="00534393">
      <w:pPr>
        <w:spacing w:after="0" w:line="360" w:lineRule="auto"/>
        <w:jc w:val="both"/>
        <w:rPr>
          <w:rFonts w:ascii="Georgia" w:hAnsi="Georgia"/>
          <w:sz w:val="24"/>
          <w:szCs w:val="24"/>
        </w:rPr>
      </w:pPr>
    </w:p>
    <w:p w14:paraId="563C12B2" w14:textId="77777777" w:rsidR="00534393" w:rsidRPr="00534393" w:rsidRDefault="00534393" w:rsidP="00534393">
      <w:pPr>
        <w:spacing w:after="0" w:line="360" w:lineRule="auto"/>
        <w:jc w:val="both"/>
        <w:rPr>
          <w:rFonts w:ascii="Georgia" w:hAnsi="Georgia"/>
          <w:sz w:val="24"/>
          <w:szCs w:val="24"/>
        </w:rPr>
      </w:pPr>
      <w:r w:rsidRPr="00534393">
        <w:rPr>
          <w:rFonts w:ascii="Georgia" w:hAnsi="Georgia"/>
          <w:sz w:val="24"/>
          <w:szCs w:val="24"/>
        </w:rPr>
        <w:t>Where two or more applications are tied in the foregoing selection process, Ériu Community College will apply a random lottery to assign any available places in the school, or on the waiting list, to those applications.</w:t>
      </w:r>
    </w:p>
    <w:p w14:paraId="59A610F4" w14:textId="77777777" w:rsidR="00BE2B9A" w:rsidRPr="00462E61" w:rsidRDefault="00BE2B9A" w:rsidP="00BE2B9A">
      <w:pPr>
        <w:spacing w:after="0" w:line="360" w:lineRule="auto"/>
        <w:jc w:val="both"/>
        <w:rPr>
          <w:rFonts w:ascii="Georgia" w:hAnsi="Georgia"/>
          <w:sz w:val="24"/>
          <w:szCs w:val="24"/>
        </w:rPr>
      </w:pPr>
    </w:p>
    <w:p w14:paraId="52E535C2" w14:textId="77777777" w:rsidR="00BE2B9A" w:rsidRPr="00462E61" w:rsidRDefault="00BE2B9A" w:rsidP="00BE2B9A">
      <w:pPr>
        <w:pStyle w:val="ListParagraph"/>
        <w:numPr>
          <w:ilvl w:val="0"/>
          <w:numId w:val="2"/>
        </w:numPr>
        <w:tabs>
          <w:tab w:val="left" w:pos="993"/>
        </w:tabs>
        <w:spacing w:after="0" w:line="360" w:lineRule="auto"/>
        <w:ind w:left="993" w:hanging="993"/>
        <w:rPr>
          <w:rFonts w:ascii="Georgia" w:hAnsi="Georgia"/>
          <w:sz w:val="24"/>
          <w:szCs w:val="24"/>
        </w:rPr>
      </w:pPr>
      <w:r w:rsidRPr="00462E61">
        <w:rPr>
          <w:rFonts w:ascii="Georgia" w:hAnsi="Georgia"/>
          <w:b/>
          <w:bCs/>
          <w:sz w:val="24"/>
          <w:szCs w:val="24"/>
          <w:u w:val="single"/>
        </w:rPr>
        <w:t>Late applications</w:t>
      </w:r>
    </w:p>
    <w:p w14:paraId="3E4C3A81" w14:textId="77777777" w:rsidR="00BE2B9A" w:rsidRPr="00462E61" w:rsidRDefault="00BE2B9A" w:rsidP="00BE2B9A">
      <w:pPr>
        <w:spacing w:after="0" w:line="360" w:lineRule="auto"/>
        <w:contextualSpacing/>
        <w:jc w:val="both"/>
        <w:rPr>
          <w:rFonts w:ascii="Georgia" w:hAnsi="Georgia"/>
          <w:sz w:val="24"/>
          <w:szCs w:val="24"/>
        </w:rPr>
      </w:pPr>
      <w:r w:rsidRPr="00462E61">
        <w:rPr>
          <w:rFonts w:ascii="Georgia" w:hAnsi="Georgia"/>
          <w:sz w:val="24"/>
          <w:szCs w:val="24"/>
        </w:rPr>
        <w:t xml:space="preserve">An application received by </w:t>
      </w:r>
      <w:r w:rsidR="00087758">
        <w:rPr>
          <w:rFonts w:ascii="Georgia" w:hAnsi="Georgia"/>
          <w:sz w:val="24"/>
          <w:szCs w:val="24"/>
        </w:rPr>
        <w:t xml:space="preserve">Ériu Community College </w:t>
      </w:r>
      <w:r w:rsidRPr="00462E61">
        <w:rPr>
          <w:rFonts w:ascii="Georgia" w:hAnsi="Georgia"/>
          <w:sz w:val="24"/>
          <w:szCs w:val="24"/>
        </w:rPr>
        <w:t xml:space="preserve">after the closing date </w:t>
      </w:r>
      <w:r>
        <w:rPr>
          <w:rFonts w:ascii="Georgia" w:hAnsi="Georgia"/>
          <w:sz w:val="24"/>
          <w:szCs w:val="24"/>
        </w:rPr>
        <w:t>published</w:t>
      </w:r>
      <w:r w:rsidRPr="00462E61">
        <w:rPr>
          <w:rFonts w:ascii="Georgia" w:hAnsi="Georgia"/>
          <w:sz w:val="24"/>
          <w:szCs w:val="24"/>
        </w:rPr>
        <w:t xml:space="preserve"> by </w:t>
      </w:r>
      <w:r>
        <w:rPr>
          <w:rFonts w:ascii="Georgia" w:hAnsi="Georgia"/>
          <w:sz w:val="24"/>
          <w:szCs w:val="24"/>
        </w:rPr>
        <w:t>the school</w:t>
      </w:r>
      <w:r w:rsidRPr="00462E61">
        <w:rPr>
          <w:rFonts w:ascii="Georgia" w:hAnsi="Georgia"/>
          <w:sz w:val="24"/>
          <w:szCs w:val="24"/>
        </w:rPr>
        <w:t xml:space="preserve">, and set out in the Admission Notice, is considered a late application for the purposes of this Admission Policy. </w:t>
      </w:r>
    </w:p>
    <w:p w14:paraId="0D6D3757" w14:textId="77777777" w:rsidR="00BE2B9A" w:rsidRPr="00462E61" w:rsidRDefault="00BE2B9A" w:rsidP="00BE2B9A">
      <w:pPr>
        <w:pStyle w:val="ListParagraph"/>
        <w:spacing w:after="0" w:line="360" w:lineRule="auto"/>
        <w:ind w:left="432"/>
        <w:jc w:val="both"/>
        <w:rPr>
          <w:rFonts w:ascii="Georgia" w:hAnsi="Georgia"/>
          <w:sz w:val="24"/>
          <w:szCs w:val="24"/>
        </w:rPr>
      </w:pPr>
    </w:p>
    <w:p w14:paraId="31F0BB3B"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 xml:space="preserve">Where </w:t>
      </w:r>
      <w:r w:rsidR="00087758">
        <w:rPr>
          <w:rFonts w:ascii="Georgia" w:hAnsi="Georgia"/>
          <w:sz w:val="24"/>
          <w:szCs w:val="24"/>
        </w:rPr>
        <w:t xml:space="preserve">Ériu Community College </w:t>
      </w:r>
      <w:r w:rsidRPr="00462E61">
        <w:rPr>
          <w:rFonts w:ascii="Georgia" w:hAnsi="Georgia"/>
          <w:sz w:val="24"/>
          <w:szCs w:val="24"/>
        </w:rPr>
        <w:t xml:space="preserve">is oversubscribed and receives a late application </w:t>
      </w:r>
      <w:r>
        <w:rPr>
          <w:rFonts w:ascii="Georgia" w:hAnsi="Georgia"/>
          <w:sz w:val="24"/>
          <w:szCs w:val="24"/>
        </w:rPr>
        <w:t>for admission</w:t>
      </w:r>
      <w:r w:rsidRPr="00462E61">
        <w:rPr>
          <w:rFonts w:ascii="Georgia" w:hAnsi="Georgia"/>
          <w:sz w:val="24"/>
          <w:szCs w:val="24"/>
        </w:rPr>
        <w:t xml:space="preserve">, </w:t>
      </w:r>
      <w:r>
        <w:rPr>
          <w:rFonts w:ascii="Georgia" w:hAnsi="Georgia"/>
          <w:sz w:val="24"/>
          <w:szCs w:val="24"/>
        </w:rPr>
        <w:t xml:space="preserve">that application </w:t>
      </w:r>
      <w:r w:rsidRPr="00462E61">
        <w:rPr>
          <w:rFonts w:ascii="Georgia" w:hAnsi="Georgia"/>
          <w:sz w:val="24"/>
          <w:szCs w:val="24"/>
        </w:rPr>
        <w:t>will receive a place on the waiting list beneath Applicants whose applications were received by</w:t>
      </w:r>
      <w:r>
        <w:rPr>
          <w:rFonts w:ascii="Georgia" w:hAnsi="Georgia"/>
          <w:sz w:val="24"/>
          <w:szCs w:val="24"/>
        </w:rPr>
        <w:t xml:space="preserve"> the school </w:t>
      </w:r>
      <w:r w:rsidRPr="00462E61">
        <w:rPr>
          <w:rFonts w:ascii="Georgia" w:hAnsi="Georgia"/>
          <w:sz w:val="24"/>
          <w:szCs w:val="24"/>
        </w:rPr>
        <w:t>before the closing date for applications. Such</w:t>
      </w:r>
      <w:r>
        <w:rPr>
          <w:rFonts w:ascii="Georgia" w:hAnsi="Georgia"/>
          <w:sz w:val="24"/>
          <w:szCs w:val="24"/>
        </w:rPr>
        <w:t xml:space="preserve"> late</w:t>
      </w:r>
      <w:r w:rsidRPr="00462E61">
        <w:rPr>
          <w:rFonts w:ascii="Georgia" w:hAnsi="Georgia"/>
          <w:sz w:val="24"/>
          <w:szCs w:val="24"/>
        </w:rPr>
        <w:t xml:space="preserve"> applications will be placed on the waiting list in accordance with the date and time they were received by </w:t>
      </w:r>
      <w:r>
        <w:rPr>
          <w:rFonts w:ascii="Georgia" w:hAnsi="Georgia"/>
          <w:sz w:val="24"/>
          <w:szCs w:val="24"/>
        </w:rPr>
        <w:t>the school</w:t>
      </w:r>
      <w:r w:rsidRPr="00462E61">
        <w:rPr>
          <w:rFonts w:ascii="Georgia" w:hAnsi="Georgia"/>
          <w:sz w:val="24"/>
          <w:szCs w:val="24"/>
        </w:rPr>
        <w:t xml:space="preserve"> and subsequently </w:t>
      </w:r>
      <w:r>
        <w:rPr>
          <w:rFonts w:ascii="Georgia" w:hAnsi="Georgia"/>
          <w:sz w:val="24"/>
          <w:szCs w:val="24"/>
        </w:rPr>
        <w:t xml:space="preserve">the school’s </w:t>
      </w:r>
      <w:r>
        <w:rPr>
          <w:rFonts w:ascii="Georgia" w:hAnsi="Georgia"/>
          <w:bCs/>
          <w:sz w:val="24"/>
          <w:szCs w:val="24"/>
        </w:rPr>
        <w:t>selection</w:t>
      </w:r>
      <w:r w:rsidRPr="00462E61">
        <w:rPr>
          <w:rFonts w:ascii="Georgia" w:hAnsi="Georgia"/>
          <w:bCs/>
          <w:sz w:val="24"/>
          <w:szCs w:val="24"/>
        </w:rPr>
        <w:t xml:space="preserve"> criteria will be applied in accordance with this </w:t>
      </w:r>
      <w:r>
        <w:rPr>
          <w:rFonts w:ascii="Georgia" w:hAnsi="Georgia"/>
          <w:bCs/>
          <w:sz w:val="24"/>
          <w:szCs w:val="24"/>
        </w:rPr>
        <w:t xml:space="preserve">Admission </w:t>
      </w:r>
      <w:r w:rsidRPr="00462E61">
        <w:rPr>
          <w:rFonts w:ascii="Georgia" w:hAnsi="Georgia"/>
          <w:bCs/>
          <w:sz w:val="24"/>
          <w:szCs w:val="24"/>
        </w:rPr>
        <w:t xml:space="preserve">Policy. </w:t>
      </w:r>
    </w:p>
    <w:p w14:paraId="7B4B89DE" w14:textId="77777777" w:rsidR="00BE2B9A" w:rsidRPr="00462E61" w:rsidRDefault="00BE2B9A" w:rsidP="00BE2B9A">
      <w:pPr>
        <w:spacing w:after="0" w:line="360" w:lineRule="auto"/>
        <w:jc w:val="both"/>
        <w:rPr>
          <w:rFonts w:ascii="Georgia" w:hAnsi="Georgia"/>
          <w:sz w:val="24"/>
          <w:szCs w:val="24"/>
        </w:rPr>
      </w:pPr>
    </w:p>
    <w:p w14:paraId="1BF4F5C6" w14:textId="77777777" w:rsidR="00BE2B9A" w:rsidRPr="00C24D48" w:rsidRDefault="00BE2B9A" w:rsidP="00BE2B9A">
      <w:pPr>
        <w:spacing w:after="0" w:line="360" w:lineRule="auto"/>
        <w:jc w:val="both"/>
        <w:rPr>
          <w:rFonts w:ascii="Georgia" w:hAnsi="Georgia"/>
          <w:sz w:val="24"/>
          <w:szCs w:val="24"/>
        </w:rPr>
      </w:pPr>
      <w:r w:rsidRPr="00462E61">
        <w:rPr>
          <w:rFonts w:ascii="Georgia" w:hAnsi="Georgia"/>
          <w:sz w:val="24"/>
          <w:szCs w:val="24"/>
        </w:rPr>
        <w:t xml:space="preserve">Where </w:t>
      </w:r>
      <w:r w:rsidR="00087758">
        <w:rPr>
          <w:rFonts w:ascii="Georgia" w:hAnsi="Georgia"/>
          <w:sz w:val="24"/>
          <w:szCs w:val="24"/>
        </w:rPr>
        <w:t xml:space="preserve">Ériu Community College </w:t>
      </w:r>
      <w:r w:rsidRPr="00462E61">
        <w:rPr>
          <w:rFonts w:ascii="Georgia" w:hAnsi="Georgia"/>
          <w:sz w:val="24"/>
          <w:szCs w:val="24"/>
        </w:rPr>
        <w:t xml:space="preserve">is not oversubscribed and it receives a late application, the </w:t>
      </w:r>
      <w:r>
        <w:rPr>
          <w:rFonts w:ascii="Georgia" w:hAnsi="Georgia"/>
          <w:sz w:val="24"/>
          <w:szCs w:val="24"/>
        </w:rPr>
        <w:t>Student seeking admission</w:t>
      </w:r>
      <w:r w:rsidRPr="00462E61">
        <w:rPr>
          <w:rFonts w:ascii="Georgia" w:hAnsi="Georgia"/>
          <w:sz w:val="24"/>
          <w:szCs w:val="24"/>
        </w:rPr>
        <w:t xml:space="preserve"> will receive an offer of a place within </w:t>
      </w:r>
      <w:r>
        <w:rPr>
          <w:rFonts w:ascii="Georgia" w:hAnsi="Georgia"/>
          <w:sz w:val="24"/>
          <w:szCs w:val="24"/>
        </w:rPr>
        <w:t>the school, subject to section</w:t>
      </w:r>
      <w:r w:rsidRPr="0034700C">
        <w:rPr>
          <w:rFonts w:ascii="Georgia" w:hAnsi="Georgia"/>
          <w:sz w:val="24"/>
          <w:szCs w:val="24"/>
        </w:rPr>
        <w:t>s</w:t>
      </w:r>
      <w:r>
        <w:rPr>
          <w:rFonts w:ascii="Georgia" w:hAnsi="Georgia"/>
          <w:sz w:val="24"/>
          <w:szCs w:val="24"/>
        </w:rPr>
        <w:t xml:space="preserve"> 4.7</w:t>
      </w:r>
      <w:r w:rsidR="003533EB">
        <w:rPr>
          <w:rFonts w:ascii="Georgia" w:hAnsi="Georgia"/>
          <w:sz w:val="24"/>
          <w:szCs w:val="24"/>
        </w:rPr>
        <w:t xml:space="preserve"> and </w:t>
      </w:r>
      <w:r w:rsidRPr="003533EB">
        <w:rPr>
          <w:rFonts w:ascii="Georgia" w:hAnsi="Georgia"/>
          <w:sz w:val="24"/>
          <w:szCs w:val="24"/>
        </w:rPr>
        <w:t>4.8</w:t>
      </w:r>
      <w:r w:rsidRPr="00834D06">
        <w:rPr>
          <w:rFonts w:ascii="Georgia" w:hAnsi="Georgia"/>
          <w:b/>
          <w:bCs/>
          <w:sz w:val="24"/>
          <w:szCs w:val="24"/>
        </w:rPr>
        <w:t xml:space="preserve"> </w:t>
      </w:r>
      <w:r w:rsidRPr="00462E61">
        <w:rPr>
          <w:rFonts w:ascii="Georgia" w:hAnsi="Georgia"/>
          <w:sz w:val="24"/>
          <w:szCs w:val="24"/>
        </w:rPr>
        <w:t>and the same process</w:t>
      </w:r>
      <w:r w:rsidR="003533EB">
        <w:rPr>
          <w:rFonts w:ascii="Georgia" w:hAnsi="Georgia"/>
          <w:sz w:val="24"/>
          <w:szCs w:val="24"/>
        </w:rPr>
        <w:t>,</w:t>
      </w:r>
      <w:r w:rsidRPr="00462E61">
        <w:rPr>
          <w:rFonts w:ascii="Georgia" w:hAnsi="Georgia"/>
          <w:sz w:val="24"/>
          <w:szCs w:val="24"/>
        </w:rPr>
        <w:t xml:space="preserve"> as applies to Applicants whose application</w:t>
      </w:r>
      <w:r>
        <w:rPr>
          <w:rFonts w:ascii="Georgia" w:hAnsi="Georgia"/>
          <w:sz w:val="24"/>
          <w:szCs w:val="24"/>
        </w:rPr>
        <w:t xml:space="preserve">s were </w:t>
      </w:r>
      <w:r w:rsidRPr="00462E61">
        <w:rPr>
          <w:rFonts w:ascii="Georgia" w:hAnsi="Georgia"/>
          <w:sz w:val="24"/>
          <w:szCs w:val="24"/>
        </w:rPr>
        <w:t>received before the closing date</w:t>
      </w:r>
      <w:r w:rsidR="003533EB">
        <w:rPr>
          <w:rFonts w:ascii="Georgia" w:hAnsi="Georgia"/>
          <w:sz w:val="24"/>
          <w:szCs w:val="24"/>
        </w:rPr>
        <w:t>,</w:t>
      </w:r>
      <w:r w:rsidRPr="00462E61">
        <w:rPr>
          <w:rFonts w:ascii="Georgia" w:hAnsi="Georgia"/>
          <w:sz w:val="24"/>
          <w:szCs w:val="24"/>
        </w:rPr>
        <w:t xml:space="preserve"> will be </w:t>
      </w:r>
      <w:r>
        <w:rPr>
          <w:rFonts w:ascii="Georgia" w:hAnsi="Georgia"/>
          <w:sz w:val="24"/>
          <w:szCs w:val="24"/>
        </w:rPr>
        <w:t>applied</w:t>
      </w:r>
      <w:r w:rsidRPr="00462E61">
        <w:rPr>
          <w:rFonts w:ascii="Georgia" w:hAnsi="Georgia"/>
          <w:sz w:val="24"/>
          <w:szCs w:val="24"/>
        </w:rPr>
        <w:t xml:space="preserve"> </w:t>
      </w:r>
      <w:r w:rsidRPr="00462E61">
        <w:rPr>
          <w:rFonts w:ascii="Georgia" w:hAnsi="Georgia"/>
          <w:i/>
          <w:sz w:val="24"/>
          <w:szCs w:val="24"/>
        </w:rPr>
        <w:t xml:space="preserve">i.e. </w:t>
      </w:r>
      <w:r w:rsidRPr="00462E61">
        <w:rPr>
          <w:rFonts w:ascii="Georgia" w:hAnsi="Georgia"/>
          <w:sz w:val="24"/>
          <w:szCs w:val="24"/>
        </w:rPr>
        <w:t xml:space="preserve">an Acceptance Form </w:t>
      </w:r>
      <w:r>
        <w:rPr>
          <w:rFonts w:ascii="Georgia" w:hAnsi="Georgia"/>
          <w:sz w:val="24"/>
          <w:szCs w:val="24"/>
        </w:rPr>
        <w:t xml:space="preserve">will be </w:t>
      </w:r>
      <w:r w:rsidRPr="00462E61">
        <w:rPr>
          <w:rFonts w:ascii="Georgia" w:hAnsi="Georgia"/>
          <w:sz w:val="24"/>
          <w:szCs w:val="24"/>
        </w:rPr>
        <w:t>issued to the Applicant for completion and return to the school</w:t>
      </w:r>
      <w:r>
        <w:rPr>
          <w:rFonts w:ascii="Georgia" w:hAnsi="Georgia"/>
          <w:sz w:val="24"/>
          <w:szCs w:val="24"/>
        </w:rPr>
        <w:t xml:space="preserve"> within 2 weeks of issue</w:t>
      </w:r>
      <w:r w:rsidRPr="00462E61">
        <w:rPr>
          <w:rFonts w:ascii="Georgia" w:hAnsi="Georgia"/>
          <w:i/>
          <w:sz w:val="24"/>
          <w:szCs w:val="24"/>
        </w:rPr>
        <w:t>.</w:t>
      </w:r>
      <w:r>
        <w:rPr>
          <w:rFonts w:ascii="Georgia" w:hAnsi="Georgia"/>
          <w:i/>
          <w:sz w:val="24"/>
          <w:szCs w:val="24"/>
        </w:rPr>
        <w:t xml:space="preserve"> </w:t>
      </w:r>
      <w:r w:rsidRPr="00462E61">
        <w:rPr>
          <w:rFonts w:ascii="Georgia" w:hAnsi="Georgia"/>
          <w:bCs/>
          <w:i/>
          <w:iCs/>
          <w:sz w:val="24"/>
          <w:szCs w:val="24"/>
        </w:rPr>
        <w:t xml:space="preserve"> </w:t>
      </w:r>
    </w:p>
    <w:p w14:paraId="1F85649B" w14:textId="77777777" w:rsidR="00BE2B9A" w:rsidRPr="00462E61" w:rsidRDefault="00BE2B9A" w:rsidP="00BE2B9A">
      <w:pPr>
        <w:spacing w:after="0" w:line="360" w:lineRule="auto"/>
        <w:ind w:left="993" w:hanging="993"/>
        <w:jc w:val="both"/>
        <w:rPr>
          <w:rFonts w:ascii="Georgia" w:hAnsi="Georgia"/>
          <w:b/>
          <w:sz w:val="24"/>
          <w:szCs w:val="24"/>
          <w:u w:val="single"/>
        </w:rPr>
      </w:pPr>
    </w:p>
    <w:p w14:paraId="5B714036" w14:textId="77777777" w:rsidR="00BE2B9A" w:rsidRPr="00C2367E" w:rsidRDefault="00BE2B9A" w:rsidP="00BE2B9A">
      <w:pPr>
        <w:pStyle w:val="ListParagraph"/>
        <w:numPr>
          <w:ilvl w:val="0"/>
          <w:numId w:val="2"/>
        </w:numPr>
        <w:spacing w:after="0" w:line="360" w:lineRule="auto"/>
        <w:ind w:left="993" w:hanging="993"/>
        <w:jc w:val="both"/>
        <w:rPr>
          <w:rFonts w:ascii="Georgia" w:hAnsi="Georgia"/>
          <w:b/>
          <w:sz w:val="24"/>
          <w:szCs w:val="24"/>
          <w:u w:val="single"/>
        </w:rPr>
      </w:pPr>
      <w:bookmarkStart w:id="3" w:name="_Hlk14270148"/>
      <w:r w:rsidRPr="00C2367E">
        <w:rPr>
          <w:rFonts w:ascii="Georgia" w:hAnsi="Georgia"/>
          <w:b/>
          <w:sz w:val="24"/>
          <w:szCs w:val="24"/>
          <w:u w:val="single"/>
        </w:rPr>
        <w:t>Second/third-round offers of a place</w:t>
      </w:r>
    </w:p>
    <w:bookmarkEnd w:id="3"/>
    <w:p w14:paraId="22B93069" w14:textId="77777777" w:rsidR="00BE2B9A" w:rsidRPr="008B5CF2" w:rsidRDefault="00BE2B9A" w:rsidP="00BE2B9A">
      <w:pPr>
        <w:spacing w:after="0" w:line="360" w:lineRule="auto"/>
        <w:jc w:val="both"/>
        <w:rPr>
          <w:rFonts w:ascii="Georgia" w:hAnsi="Georgia"/>
          <w:bCs/>
          <w:sz w:val="24"/>
          <w:szCs w:val="24"/>
        </w:rPr>
      </w:pPr>
      <w:r w:rsidRPr="00707C6B">
        <w:rPr>
          <w:rFonts w:ascii="Georgia" w:hAnsi="Georgia"/>
          <w:sz w:val="24"/>
          <w:szCs w:val="24"/>
        </w:rPr>
        <w:t xml:space="preserve">Where a Student is in receipt of an offer of a place within </w:t>
      </w:r>
      <w:r w:rsidR="00087758">
        <w:rPr>
          <w:rFonts w:ascii="Georgia" w:hAnsi="Georgia"/>
          <w:sz w:val="24"/>
          <w:szCs w:val="24"/>
        </w:rPr>
        <w:t xml:space="preserve">Ériu Community College </w:t>
      </w:r>
      <w:r w:rsidRPr="00707C6B">
        <w:rPr>
          <w:rFonts w:ascii="Georgia" w:hAnsi="Georgia"/>
          <w:sz w:val="24"/>
          <w:szCs w:val="24"/>
        </w:rPr>
        <w:t xml:space="preserve">but </w:t>
      </w:r>
      <w:r>
        <w:rPr>
          <w:rFonts w:ascii="Georgia" w:hAnsi="Georgia"/>
          <w:sz w:val="24"/>
          <w:szCs w:val="24"/>
        </w:rPr>
        <w:t xml:space="preserve">does not accept the </w:t>
      </w:r>
      <w:r w:rsidRPr="00707C6B">
        <w:rPr>
          <w:rFonts w:ascii="Georgia" w:hAnsi="Georgia"/>
          <w:sz w:val="24"/>
          <w:szCs w:val="24"/>
        </w:rPr>
        <w:t>offer</w:t>
      </w:r>
      <w:r>
        <w:rPr>
          <w:rFonts w:ascii="Georgia" w:hAnsi="Georgia"/>
          <w:sz w:val="24"/>
          <w:szCs w:val="24"/>
        </w:rPr>
        <w:t>, or fails to accept within the specified time period, or the school withdraws the offer in line with the relevant provisions of this Policy</w:t>
      </w:r>
      <w:r w:rsidRPr="00707C6B">
        <w:rPr>
          <w:rFonts w:ascii="Georgia" w:hAnsi="Georgia"/>
          <w:sz w:val="24"/>
          <w:szCs w:val="24"/>
        </w:rPr>
        <w:t xml:space="preserve">, the place </w:t>
      </w:r>
      <w:r w:rsidRPr="00707C6B">
        <w:rPr>
          <w:rFonts w:ascii="Georgia" w:hAnsi="Georgia"/>
          <w:sz w:val="24"/>
          <w:szCs w:val="24"/>
        </w:rPr>
        <w:lastRenderedPageBreak/>
        <w:t xml:space="preserve">will be offered to </w:t>
      </w:r>
      <w:r>
        <w:rPr>
          <w:rFonts w:ascii="Georgia" w:hAnsi="Georgia"/>
          <w:sz w:val="24"/>
          <w:szCs w:val="24"/>
        </w:rPr>
        <w:t xml:space="preserve">the next </w:t>
      </w:r>
      <w:r w:rsidRPr="00707C6B">
        <w:rPr>
          <w:rFonts w:ascii="Georgia" w:hAnsi="Georgia"/>
          <w:sz w:val="24"/>
          <w:szCs w:val="24"/>
        </w:rPr>
        <w:t xml:space="preserve">Student on the waiting list in a second-round of offers. This process will continue throughout third and fourth rounds </w:t>
      </w:r>
      <w:r w:rsidRPr="00707C6B">
        <w:rPr>
          <w:rFonts w:ascii="Georgia" w:hAnsi="Georgia"/>
          <w:i/>
          <w:sz w:val="24"/>
          <w:szCs w:val="24"/>
        </w:rPr>
        <w:t xml:space="preserve">etc. </w:t>
      </w:r>
      <w:r w:rsidRPr="00707C6B">
        <w:rPr>
          <w:rFonts w:ascii="Georgia" w:hAnsi="Georgia"/>
          <w:sz w:val="24"/>
          <w:szCs w:val="24"/>
        </w:rPr>
        <w:t>until all places within the school have been filled</w:t>
      </w:r>
      <w:r>
        <w:rPr>
          <w:rFonts w:ascii="Georgia" w:hAnsi="Georgia"/>
          <w:sz w:val="24"/>
          <w:szCs w:val="24"/>
        </w:rPr>
        <w:t>.</w:t>
      </w:r>
    </w:p>
    <w:p w14:paraId="3582E8FD" w14:textId="77777777" w:rsidR="00BE2B9A" w:rsidRDefault="00BE2B9A" w:rsidP="00BE2B9A">
      <w:pPr>
        <w:pStyle w:val="ListParagraph"/>
        <w:spacing w:after="0" w:line="360" w:lineRule="auto"/>
        <w:ind w:left="993"/>
        <w:jc w:val="both"/>
        <w:rPr>
          <w:rFonts w:ascii="Georgia" w:hAnsi="Georgia"/>
          <w:b/>
          <w:sz w:val="24"/>
          <w:szCs w:val="24"/>
          <w:u w:val="single"/>
        </w:rPr>
      </w:pPr>
    </w:p>
    <w:p w14:paraId="7A30F844" w14:textId="77777777" w:rsidR="001A0950" w:rsidRDefault="001A0950" w:rsidP="00BE2B9A">
      <w:pPr>
        <w:pStyle w:val="ListParagraph"/>
        <w:spacing w:after="0" w:line="360" w:lineRule="auto"/>
        <w:ind w:left="993"/>
        <w:jc w:val="both"/>
        <w:rPr>
          <w:rFonts w:ascii="Georgia" w:hAnsi="Georgia"/>
          <w:b/>
          <w:sz w:val="24"/>
          <w:szCs w:val="24"/>
          <w:u w:val="single"/>
        </w:rPr>
      </w:pPr>
    </w:p>
    <w:p w14:paraId="43B1380C" w14:textId="77777777" w:rsidR="001A0950" w:rsidRDefault="001A0950" w:rsidP="00BE2B9A">
      <w:pPr>
        <w:pStyle w:val="ListParagraph"/>
        <w:spacing w:after="0" w:line="360" w:lineRule="auto"/>
        <w:ind w:left="993"/>
        <w:jc w:val="both"/>
        <w:rPr>
          <w:rFonts w:ascii="Georgia" w:hAnsi="Georgia"/>
          <w:b/>
          <w:sz w:val="24"/>
          <w:szCs w:val="24"/>
          <w:u w:val="single"/>
        </w:rPr>
      </w:pPr>
    </w:p>
    <w:p w14:paraId="00BFFB35" w14:textId="77777777" w:rsidR="00BE2B9A" w:rsidRPr="00462E61" w:rsidRDefault="00BE2B9A" w:rsidP="00BE2B9A">
      <w:pPr>
        <w:pStyle w:val="ListParagraph"/>
        <w:numPr>
          <w:ilvl w:val="0"/>
          <w:numId w:val="2"/>
        </w:numPr>
        <w:spacing w:after="0" w:line="360" w:lineRule="auto"/>
        <w:ind w:left="993" w:hanging="993"/>
        <w:jc w:val="both"/>
        <w:rPr>
          <w:rFonts w:ascii="Georgia" w:hAnsi="Georgia"/>
          <w:b/>
          <w:sz w:val="24"/>
          <w:szCs w:val="24"/>
          <w:u w:val="single"/>
        </w:rPr>
      </w:pPr>
      <w:r w:rsidRPr="00462E61">
        <w:rPr>
          <w:rFonts w:ascii="Georgia" w:hAnsi="Georgia"/>
          <w:b/>
          <w:sz w:val="24"/>
          <w:szCs w:val="24"/>
          <w:u w:val="single"/>
        </w:rPr>
        <w:t xml:space="preserve">Acceptance of a place </w:t>
      </w:r>
    </w:p>
    <w:p w14:paraId="6014C15F" w14:textId="77777777" w:rsidR="00BE2B9A" w:rsidRPr="001D760B" w:rsidRDefault="00BE2B9A" w:rsidP="00BE2B9A">
      <w:pPr>
        <w:spacing w:after="0" w:line="360" w:lineRule="auto"/>
        <w:jc w:val="both"/>
        <w:rPr>
          <w:rFonts w:ascii="Georgia" w:hAnsi="Georgia"/>
          <w:sz w:val="24"/>
          <w:szCs w:val="24"/>
        </w:rPr>
      </w:pPr>
      <w:r w:rsidRPr="007E6295">
        <w:rPr>
          <w:rFonts w:ascii="Georgia" w:hAnsi="Georgia"/>
          <w:sz w:val="24"/>
          <w:szCs w:val="24"/>
        </w:rPr>
        <w:t xml:space="preserve">If the </w:t>
      </w:r>
      <w:r>
        <w:rPr>
          <w:rFonts w:ascii="Georgia" w:hAnsi="Georgia"/>
          <w:sz w:val="24"/>
          <w:szCs w:val="24"/>
        </w:rPr>
        <w:t>S</w:t>
      </w:r>
      <w:r w:rsidRPr="007E6295">
        <w:rPr>
          <w:rFonts w:ascii="Georgia" w:hAnsi="Georgia"/>
          <w:sz w:val="24"/>
          <w:szCs w:val="24"/>
        </w:rPr>
        <w:t>tudent in respect of whom the application is made is offered a place, the Applicant will be issued with an Acceptance Form by the school.</w:t>
      </w:r>
      <w:r w:rsidRPr="001D760B">
        <w:rPr>
          <w:rFonts w:ascii="Georgia" w:hAnsi="Georgia"/>
          <w:sz w:val="24"/>
          <w:szCs w:val="24"/>
        </w:rPr>
        <w:t xml:space="preserve"> </w:t>
      </w:r>
    </w:p>
    <w:p w14:paraId="174B3E4B" w14:textId="77777777" w:rsidR="00BE2B9A" w:rsidRPr="00462E61" w:rsidRDefault="00BE2B9A" w:rsidP="00BE2B9A">
      <w:pPr>
        <w:pStyle w:val="ListParagraph"/>
        <w:spacing w:after="0" w:line="360" w:lineRule="auto"/>
        <w:ind w:left="432"/>
        <w:jc w:val="both"/>
        <w:rPr>
          <w:rFonts w:ascii="Georgia" w:hAnsi="Georgia"/>
          <w:sz w:val="24"/>
          <w:szCs w:val="24"/>
        </w:rPr>
      </w:pPr>
    </w:p>
    <w:p w14:paraId="3CA18DF3"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The Applicant shall indicate acceptance of an offer by fully completing and returning the Acceptance Form by the date set out in the School</w:t>
      </w:r>
      <w:r>
        <w:rPr>
          <w:rFonts w:ascii="Georgia" w:hAnsi="Georgia"/>
          <w:sz w:val="24"/>
          <w:szCs w:val="24"/>
        </w:rPr>
        <w:t>’s</w:t>
      </w:r>
      <w:r w:rsidRPr="00462E61">
        <w:rPr>
          <w:rFonts w:ascii="Georgia" w:hAnsi="Georgia"/>
          <w:sz w:val="24"/>
          <w:szCs w:val="24"/>
        </w:rPr>
        <w:t xml:space="preserve"> Admission Notice</w:t>
      </w:r>
      <w:r>
        <w:rPr>
          <w:rFonts w:ascii="Georgia" w:hAnsi="Georgia"/>
          <w:sz w:val="24"/>
          <w:szCs w:val="24"/>
        </w:rPr>
        <w:t xml:space="preserve">, </w:t>
      </w:r>
      <w:r w:rsidRPr="0053751D">
        <w:rPr>
          <w:rFonts w:ascii="Georgia" w:hAnsi="Georgia"/>
          <w:sz w:val="24"/>
          <w:szCs w:val="24"/>
        </w:rPr>
        <w:t>or within 2 weeks of issuing by the school if it is a late application or if it is a second/third-round offer.</w:t>
      </w:r>
      <w:r w:rsidRPr="00462E61">
        <w:rPr>
          <w:rFonts w:ascii="Georgia" w:hAnsi="Georgia"/>
          <w:sz w:val="24"/>
          <w:szCs w:val="24"/>
        </w:rPr>
        <w:t xml:space="preserve"> This includes indicating whether or not s/he has applied for and is awaiting confirmation of an offer of admission from another school. </w:t>
      </w:r>
    </w:p>
    <w:p w14:paraId="1CCF80CA" w14:textId="77777777" w:rsidR="00BE2B9A" w:rsidRPr="00462E61" w:rsidRDefault="00BE2B9A" w:rsidP="00BE2B9A">
      <w:pPr>
        <w:pStyle w:val="ListParagraph"/>
        <w:spacing w:after="0" w:line="360" w:lineRule="auto"/>
        <w:ind w:left="432"/>
        <w:jc w:val="both"/>
        <w:rPr>
          <w:rFonts w:ascii="Georgia" w:hAnsi="Georgia"/>
          <w:sz w:val="24"/>
          <w:szCs w:val="24"/>
        </w:rPr>
      </w:pPr>
    </w:p>
    <w:p w14:paraId="5F8C933B"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Failure to fully complete and return the Acceptance Form to the school by the date set out in the School</w:t>
      </w:r>
      <w:r>
        <w:rPr>
          <w:rFonts w:ascii="Georgia" w:hAnsi="Georgia"/>
          <w:sz w:val="24"/>
          <w:szCs w:val="24"/>
        </w:rPr>
        <w:t>’s</w:t>
      </w:r>
      <w:r w:rsidRPr="00462E61">
        <w:rPr>
          <w:rFonts w:ascii="Georgia" w:hAnsi="Georgia"/>
          <w:sz w:val="24"/>
          <w:szCs w:val="24"/>
        </w:rPr>
        <w:t xml:space="preserve"> Admission Notice</w:t>
      </w:r>
      <w:r>
        <w:rPr>
          <w:rFonts w:ascii="Georgia" w:hAnsi="Georgia"/>
          <w:sz w:val="24"/>
          <w:szCs w:val="24"/>
        </w:rPr>
        <w:t>,</w:t>
      </w:r>
      <w:r w:rsidRPr="00462E61">
        <w:rPr>
          <w:rFonts w:ascii="Georgia" w:hAnsi="Georgia"/>
          <w:sz w:val="24"/>
          <w:szCs w:val="24"/>
        </w:rPr>
        <w:t xml:space="preserve"> </w:t>
      </w:r>
      <w:r w:rsidRPr="0053751D">
        <w:rPr>
          <w:rFonts w:ascii="Georgia" w:hAnsi="Georgia"/>
          <w:sz w:val="24"/>
          <w:szCs w:val="24"/>
        </w:rPr>
        <w:t>or within 2 weeks of issuing by the school if it is a late application or if it is a second/third-round offer</w:t>
      </w:r>
      <w:r>
        <w:rPr>
          <w:rFonts w:ascii="Georgia" w:hAnsi="Georgia"/>
          <w:sz w:val="24"/>
          <w:szCs w:val="24"/>
        </w:rPr>
        <w:t xml:space="preserve">, </w:t>
      </w:r>
      <w:r w:rsidRPr="00462E61">
        <w:rPr>
          <w:rFonts w:ascii="Georgia" w:hAnsi="Georgia"/>
          <w:sz w:val="24"/>
          <w:szCs w:val="24"/>
        </w:rPr>
        <w:t>may result in withdrawal of an offer, in line with the grounds for refusal as set out below.</w:t>
      </w:r>
    </w:p>
    <w:p w14:paraId="2EF93413" w14:textId="77777777" w:rsidR="003533EB" w:rsidRPr="00462E61" w:rsidRDefault="003533EB" w:rsidP="00BE2B9A">
      <w:pPr>
        <w:spacing w:after="0" w:line="360" w:lineRule="auto"/>
        <w:jc w:val="both"/>
        <w:rPr>
          <w:rFonts w:ascii="Georgia" w:hAnsi="Georgia"/>
          <w:b/>
          <w:sz w:val="24"/>
          <w:szCs w:val="24"/>
          <w:u w:val="single"/>
        </w:rPr>
      </w:pPr>
    </w:p>
    <w:p w14:paraId="294F7720" w14:textId="77777777" w:rsidR="00BE2B9A" w:rsidRPr="00AF07C9" w:rsidRDefault="00BE2B9A" w:rsidP="00BE2B9A">
      <w:pPr>
        <w:pStyle w:val="ListParagraph"/>
        <w:numPr>
          <w:ilvl w:val="0"/>
          <w:numId w:val="2"/>
        </w:numPr>
        <w:spacing w:after="0" w:line="276" w:lineRule="auto"/>
        <w:ind w:left="993" w:hanging="993"/>
        <w:rPr>
          <w:rFonts w:ascii="Georgia" w:hAnsi="Georgia"/>
          <w:b/>
          <w:bCs/>
          <w:sz w:val="24"/>
          <w:szCs w:val="24"/>
          <w:u w:val="single"/>
        </w:rPr>
      </w:pPr>
      <w:r w:rsidRPr="00AF07C9">
        <w:rPr>
          <w:rFonts w:ascii="Georgia" w:hAnsi="Georgia"/>
          <w:b/>
          <w:bCs/>
          <w:sz w:val="24"/>
          <w:szCs w:val="24"/>
          <w:u w:val="single"/>
        </w:rPr>
        <w:t>Refusal</w:t>
      </w:r>
    </w:p>
    <w:p w14:paraId="6899BF45" w14:textId="77777777" w:rsidR="00BE2B9A" w:rsidRPr="00AF07C9" w:rsidRDefault="00BE2B9A" w:rsidP="00BE2B9A">
      <w:pPr>
        <w:spacing w:after="0" w:line="360" w:lineRule="auto"/>
        <w:jc w:val="both"/>
        <w:rPr>
          <w:rFonts w:ascii="Georgia" w:hAnsi="Georgia"/>
          <w:sz w:val="24"/>
          <w:szCs w:val="24"/>
        </w:rPr>
      </w:pPr>
      <w:r w:rsidRPr="00AF07C9">
        <w:rPr>
          <w:rFonts w:ascii="Georgia" w:hAnsi="Georgia"/>
          <w:sz w:val="24"/>
          <w:szCs w:val="24"/>
        </w:rPr>
        <w:t>Where a Student in respect of whom an application is being sought has not been offered a school place, the Applicant will be provided in writing with:</w:t>
      </w:r>
    </w:p>
    <w:p w14:paraId="6D4BA031" w14:textId="77777777" w:rsidR="00BE2B9A" w:rsidRPr="00AF07C9" w:rsidRDefault="00BE2B9A" w:rsidP="00BE2B9A">
      <w:pPr>
        <w:spacing w:after="0" w:line="360" w:lineRule="auto"/>
        <w:jc w:val="both"/>
        <w:rPr>
          <w:rFonts w:ascii="Georgia" w:hAnsi="Georgia"/>
          <w:sz w:val="24"/>
          <w:szCs w:val="24"/>
        </w:rPr>
      </w:pPr>
    </w:p>
    <w:p w14:paraId="094D67BF" w14:textId="77777777" w:rsidR="00BE2B9A" w:rsidRPr="003533EB" w:rsidRDefault="00BE2B9A" w:rsidP="00753466">
      <w:pPr>
        <w:pStyle w:val="ListParagraph"/>
        <w:numPr>
          <w:ilvl w:val="2"/>
          <w:numId w:val="12"/>
        </w:numPr>
        <w:spacing w:after="0" w:line="360" w:lineRule="auto"/>
        <w:ind w:left="2127" w:hanging="1134"/>
        <w:jc w:val="both"/>
        <w:rPr>
          <w:rFonts w:ascii="Georgia" w:hAnsi="Georgia"/>
          <w:sz w:val="24"/>
          <w:szCs w:val="24"/>
        </w:rPr>
      </w:pPr>
      <w:r w:rsidRPr="00AF07C9">
        <w:rPr>
          <w:rFonts w:ascii="Georgia" w:hAnsi="Georgia"/>
          <w:sz w:val="24"/>
          <w:szCs w:val="24"/>
        </w:rPr>
        <w:t>The reasons that the Studen</w:t>
      </w:r>
      <w:r w:rsidR="00395B2B">
        <w:rPr>
          <w:rFonts w:ascii="Georgia" w:hAnsi="Georgia"/>
          <w:sz w:val="24"/>
          <w:szCs w:val="24"/>
        </w:rPr>
        <w:t>t was not</w:t>
      </w:r>
      <w:r w:rsidR="003533EB">
        <w:rPr>
          <w:rFonts w:ascii="Georgia" w:hAnsi="Georgia"/>
          <w:sz w:val="24"/>
          <w:szCs w:val="24"/>
        </w:rPr>
        <w:t xml:space="preserve"> offered a place in Ériu Community College</w:t>
      </w:r>
      <w:r w:rsidRPr="003533EB">
        <w:rPr>
          <w:rFonts w:ascii="Georgia" w:hAnsi="Georgia"/>
          <w:sz w:val="24"/>
          <w:szCs w:val="24"/>
        </w:rPr>
        <w:t>;</w:t>
      </w:r>
    </w:p>
    <w:p w14:paraId="7991CC3F" w14:textId="77777777" w:rsidR="00BE2B9A" w:rsidRPr="00AF07C9" w:rsidRDefault="00BE2B9A" w:rsidP="00753466">
      <w:pPr>
        <w:pStyle w:val="ListParagraph"/>
        <w:numPr>
          <w:ilvl w:val="2"/>
          <w:numId w:val="12"/>
        </w:numPr>
        <w:spacing w:after="0" w:line="360" w:lineRule="auto"/>
        <w:ind w:left="2127" w:hanging="1134"/>
        <w:jc w:val="both"/>
        <w:rPr>
          <w:rFonts w:ascii="Georgia" w:hAnsi="Georgia"/>
          <w:sz w:val="24"/>
          <w:szCs w:val="24"/>
        </w:rPr>
      </w:pPr>
      <w:r w:rsidRPr="00AF07C9">
        <w:rPr>
          <w:rFonts w:ascii="Georgia" w:hAnsi="Georgia"/>
          <w:sz w:val="24"/>
          <w:szCs w:val="24"/>
        </w:rPr>
        <w:t xml:space="preserve">Details of the Student’s ranking against the published selection criteria, </w:t>
      </w:r>
      <w:r>
        <w:rPr>
          <w:rFonts w:ascii="Georgia" w:hAnsi="Georgia"/>
          <w:sz w:val="24"/>
          <w:szCs w:val="24"/>
        </w:rPr>
        <w:t>if the year-group to which the Applicant is applying is oversubscribed;</w:t>
      </w:r>
    </w:p>
    <w:p w14:paraId="69558020" w14:textId="77777777" w:rsidR="00BE2B9A" w:rsidRPr="00AF07C9" w:rsidRDefault="00BE2B9A" w:rsidP="00753466">
      <w:pPr>
        <w:pStyle w:val="ListParagraph"/>
        <w:numPr>
          <w:ilvl w:val="2"/>
          <w:numId w:val="12"/>
        </w:numPr>
        <w:spacing w:after="0" w:line="360" w:lineRule="auto"/>
        <w:ind w:left="2127" w:hanging="1134"/>
        <w:jc w:val="both"/>
        <w:rPr>
          <w:rFonts w:ascii="Georgia" w:hAnsi="Georgia"/>
          <w:sz w:val="24"/>
          <w:szCs w:val="24"/>
        </w:rPr>
      </w:pPr>
      <w:r w:rsidRPr="00AF07C9">
        <w:rPr>
          <w:rFonts w:ascii="Georgia" w:hAnsi="Georgia"/>
          <w:sz w:val="24"/>
          <w:szCs w:val="24"/>
        </w:rPr>
        <w:t>Details of the Student’s place on the waiting list, if applicable</w:t>
      </w:r>
      <w:r>
        <w:rPr>
          <w:rFonts w:ascii="Georgia" w:hAnsi="Georgia"/>
          <w:sz w:val="24"/>
          <w:szCs w:val="24"/>
        </w:rPr>
        <w:t xml:space="preserve">; </w:t>
      </w:r>
      <w:r w:rsidRPr="00AF07C9">
        <w:rPr>
          <w:rFonts w:ascii="Georgia" w:hAnsi="Georgia"/>
          <w:sz w:val="24"/>
          <w:szCs w:val="24"/>
        </w:rPr>
        <w:t xml:space="preserve">and </w:t>
      </w:r>
    </w:p>
    <w:p w14:paraId="1021338E" w14:textId="77777777" w:rsidR="00BE2B9A" w:rsidRPr="00AF07C9" w:rsidRDefault="00BE2B9A" w:rsidP="00753466">
      <w:pPr>
        <w:pStyle w:val="ListParagraph"/>
        <w:numPr>
          <w:ilvl w:val="2"/>
          <w:numId w:val="12"/>
        </w:numPr>
        <w:spacing w:after="0" w:line="360" w:lineRule="auto"/>
        <w:ind w:left="2127" w:hanging="1134"/>
        <w:jc w:val="both"/>
        <w:rPr>
          <w:rFonts w:ascii="Georgia" w:hAnsi="Georgia"/>
          <w:sz w:val="24"/>
          <w:szCs w:val="24"/>
        </w:rPr>
      </w:pPr>
      <w:r w:rsidRPr="00AF07C9">
        <w:rPr>
          <w:rFonts w:ascii="Georgia" w:hAnsi="Georgia"/>
          <w:sz w:val="24"/>
          <w:szCs w:val="24"/>
        </w:rPr>
        <w:t>Details of the Applicant’s right to appeal the decision</w:t>
      </w:r>
      <w:r>
        <w:rPr>
          <w:rFonts w:ascii="Georgia" w:hAnsi="Georgia"/>
          <w:sz w:val="24"/>
          <w:szCs w:val="24"/>
        </w:rPr>
        <w:t>.</w:t>
      </w:r>
      <w:r w:rsidRPr="00AF07C9">
        <w:rPr>
          <w:rFonts w:ascii="Georgia" w:hAnsi="Georgia"/>
          <w:sz w:val="24"/>
          <w:szCs w:val="24"/>
        </w:rPr>
        <w:t xml:space="preserve">  </w:t>
      </w:r>
    </w:p>
    <w:p w14:paraId="64C37F96" w14:textId="77777777" w:rsidR="006913BB" w:rsidRDefault="006913BB" w:rsidP="006913BB">
      <w:pPr>
        <w:spacing w:after="0" w:line="360" w:lineRule="auto"/>
        <w:jc w:val="both"/>
        <w:rPr>
          <w:rFonts w:ascii="Georgia" w:hAnsi="Georgia"/>
          <w:sz w:val="24"/>
          <w:szCs w:val="24"/>
        </w:rPr>
      </w:pPr>
    </w:p>
    <w:p w14:paraId="3B0295C1" w14:textId="77777777" w:rsidR="006913BB" w:rsidRPr="003D6D7E" w:rsidRDefault="006913BB" w:rsidP="006913BB">
      <w:pPr>
        <w:spacing w:after="0" w:line="360" w:lineRule="auto"/>
        <w:jc w:val="both"/>
        <w:rPr>
          <w:rFonts w:ascii="Georgia" w:hAnsi="Georgia"/>
          <w:sz w:val="24"/>
          <w:szCs w:val="24"/>
        </w:rPr>
      </w:pPr>
      <w:r>
        <w:rPr>
          <w:rFonts w:ascii="Georgia" w:hAnsi="Georgia"/>
          <w:sz w:val="24"/>
          <w:szCs w:val="24"/>
        </w:rPr>
        <w:t>In addition to the conditions for consideration of an application as set out at 4.7 and 4.8, a</w:t>
      </w:r>
      <w:r w:rsidRPr="003D6D7E">
        <w:rPr>
          <w:rFonts w:ascii="Georgia" w:hAnsi="Georgia"/>
          <w:sz w:val="24"/>
          <w:szCs w:val="24"/>
        </w:rPr>
        <w:t xml:space="preserve">n offer of admission may </w:t>
      </w:r>
      <w:r>
        <w:rPr>
          <w:rFonts w:ascii="Georgia" w:hAnsi="Georgia"/>
          <w:sz w:val="24"/>
          <w:szCs w:val="24"/>
        </w:rPr>
        <w:t>not be made w</w:t>
      </w:r>
      <w:r w:rsidRPr="003D6D7E">
        <w:rPr>
          <w:rFonts w:ascii="Georgia" w:hAnsi="Georgia"/>
          <w:sz w:val="24"/>
          <w:szCs w:val="24"/>
        </w:rPr>
        <w:t>here:</w:t>
      </w:r>
    </w:p>
    <w:p w14:paraId="6D37D50B" w14:textId="77777777" w:rsidR="006913BB" w:rsidRPr="003D6D7E" w:rsidRDefault="006913BB" w:rsidP="006913BB">
      <w:pPr>
        <w:spacing w:after="0" w:line="360" w:lineRule="auto"/>
        <w:jc w:val="both"/>
        <w:rPr>
          <w:rFonts w:ascii="Georgia" w:hAnsi="Georgia"/>
          <w:sz w:val="24"/>
          <w:szCs w:val="24"/>
        </w:rPr>
      </w:pPr>
    </w:p>
    <w:p w14:paraId="11F4EF39" w14:textId="77777777" w:rsidR="006913BB" w:rsidRPr="008B1992" w:rsidRDefault="006913BB" w:rsidP="00753466">
      <w:pPr>
        <w:pStyle w:val="ListParagraph"/>
        <w:numPr>
          <w:ilvl w:val="3"/>
          <w:numId w:val="44"/>
        </w:numPr>
        <w:spacing w:after="200" w:line="360" w:lineRule="auto"/>
        <w:jc w:val="both"/>
        <w:rPr>
          <w:rFonts w:ascii="Georgia" w:hAnsi="Georgia"/>
          <w:sz w:val="24"/>
          <w:szCs w:val="24"/>
        </w:rPr>
      </w:pPr>
      <w:r w:rsidRPr="008B1992">
        <w:rPr>
          <w:rFonts w:ascii="Georgia" w:hAnsi="Georgia"/>
          <w:sz w:val="24"/>
          <w:szCs w:val="24"/>
        </w:rPr>
        <w:lastRenderedPageBreak/>
        <w:t>The information contained in the application is false or misleading in a material respect.</w:t>
      </w:r>
    </w:p>
    <w:p w14:paraId="7C8A2AA8" w14:textId="77777777" w:rsidR="00BE2B9A" w:rsidRPr="00AF07C9" w:rsidRDefault="00BE2B9A" w:rsidP="00BE2B9A">
      <w:pPr>
        <w:pStyle w:val="ListParagraph"/>
        <w:spacing w:after="0" w:line="360" w:lineRule="auto"/>
        <w:ind w:left="2410" w:hanging="1"/>
        <w:jc w:val="both"/>
        <w:rPr>
          <w:rFonts w:ascii="Georgia" w:hAnsi="Georgia"/>
          <w:sz w:val="24"/>
          <w:szCs w:val="24"/>
        </w:rPr>
      </w:pPr>
    </w:p>
    <w:p w14:paraId="5B935DC6" w14:textId="77777777" w:rsidR="00BE2B9A" w:rsidRPr="00850523" w:rsidRDefault="00BE2B9A" w:rsidP="00BE2B9A">
      <w:pPr>
        <w:pStyle w:val="ListParagraph"/>
        <w:numPr>
          <w:ilvl w:val="0"/>
          <w:numId w:val="2"/>
        </w:numPr>
        <w:spacing w:after="0" w:line="276" w:lineRule="auto"/>
        <w:rPr>
          <w:rFonts w:ascii="Georgia" w:hAnsi="Georgia"/>
          <w:b/>
          <w:bCs/>
          <w:sz w:val="24"/>
          <w:szCs w:val="24"/>
          <w:u w:val="single"/>
          <w:lang w:val="en-US"/>
        </w:rPr>
      </w:pPr>
      <w:r w:rsidRPr="00850523">
        <w:rPr>
          <w:rFonts w:ascii="Georgia" w:hAnsi="Georgia"/>
          <w:b/>
          <w:bCs/>
          <w:sz w:val="24"/>
          <w:szCs w:val="24"/>
          <w:u w:val="single"/>
          <w:lang w:val="en-US"/>
        </w:rPr>
        <w:t>Withdrawal of an offer</w:t>
      </w:r>
    </w:p>
    <w:p w14:paraId="3F8160C0" w14:textId="77777777" w:rsidR="00BE2B9A" w:rsidRPr="00AF07C9" w:rsidRDefault="00BE2B9A" w:rsidP="00BE2B9A">
      <w:pPr>
        <w:spacing w:after="0" w:line="360" w:lineRule="auto"/>
        <w:jc w:val="both"/>
        <w:rPr>
          <w:rFonts w:ascii="Georgia" w:hAnsi="Georgia"/>
          <w:sz w:val="24"/>
          <w:szCs w:val="24"/>
        </w:rPr>
      </w:pPr>
      <w:r w:rsidRPr="00AF07C9">
        <w:rPr>
          <w:rFonts w:ascii="Georgia" w:hAnsi="Georgia"/>
          <w:sz w:val="24"/>
          <w:szCs w:val="24"/>
        </w:rPr>
        <w:t xml:space="preserve">An offer of admission may be withdrawn where: </w:t>
      </w:r>
    </w:p>
    <w:p w14:paraId="61698E33" w14:textId="77777777" w:rsidR="00BE2B9A" w:rsidRPr="00AF07C9" w:rsidRDefault="00BE2B9A" w:rsidP="00753466">
      <w:pPr>
        <w:pStyle w:val="ListParagraph"/>
        <w:numPr>
          <w:ilvl w:val="2"/>
          <w:numId w:val="19"/>
        </w:numPr>
        <w:spacing w:after="0" w:line="360" w:lineRule="auto"/>
        <w:ind w:left="2127" w:hanging="1134"/>
        <w:jc w:val="both"/>
        <w:rPr>
          <w:rFonts w:ascii="Georgia" w:hAnsi="Georgia"/>
          <w:sz w:val="24"/>
          <w:szCs w:val="24"/>
        </w:rPr>
      </w:pPr>
      <w:r w:rsidRPr="00AF07C9">
        <w:rPr>
          <w:rFonts w:ascii="Georgia" w:hAnsi="Georgia"/>
          <w:sz w:val="24"/>
          <w:szCs w:val="24"/>
        </w:rPr>
        <w:t>The information contained in the application is false or misleading in a material respect, or</w:t>
      </w:r>
    </w:p>
    <w:p w14:paraId="29811C4F" w14:textId="77777777" w:rsidR="00BE2B9A" w:rsidRPr="00AF07C9" w:rsidRDefault="00BE2B9A" w:rsidP="00753466">
      <w:pPr>
        <w:pStyle w:val="ListParagraph"/>
        <w:numPr>
          <w:ilvl w:val="2"/>
          <w:numId w:val="19"/>
        </w:numPr>
        <w:spacing w:after="0" w:line="360" w:lineRule="auto"/>
        <w:ind w:left="2127" w:hanging="1134"/>
        <w:jc w:val="both"/>
        <w:rPr>
          <w:rFonts w:ascii="Georgia" w:hAnsi="Georgia"/>
          <w:sz w:val="24"/>
          <w:szCs w:val="24"/>
        </w:rPr>
      </w:pPr>
      <w:r w:rsidRPr="00AF07C9">
        <w:rPr>
          <w:rFonts w:ascii="Georgia" w:hAnsi="Georgia"/>
          <w:sz w:val="24"/>
          <w:szCs w:val="24"/>
        </w:rPr>
        <w:t xml:space="preserve">The Applicant fails to confirm acceptance of an offer of admission on or before the date set out in the annual Admission Notice of the school </w:t>
      </w:r>
      <w:r w:rsidRPr="003E7717">
        <w:rPr>
          <w:rFonts w:ascii="Georgia" w:hAnsi="Georgia"/>
          <w:sz w:val="24"/>
          <w:szCs w:val="24"/>
        </w:rPr>
        <w:t>for the</w:t>
      </w:r>
      <w:r>
        <w:rPr>
          <w:rFonts w:ascii="Georgia" w:hAnsi="Georgia"/>
          <w:sz w:val="24"/>
          <w:szCs w:val="24"/>
        </w:rPr>
        <w:t xml:space="preserve"> </w:t>
      </w:r>
      <w:r w:rsidRPr="003E7717">
        <w:rPr>
          <w:rFonts w:ascii="Georgia" w:hAnsi="Georgia"/>
          <w:sz w:val="24"/>
          <w:szCs w:val="24"/>
        </w:rPr>
        <w:t>academic year</w:t>
      </w:r>
      <w:r>
        <w:rPr>
          <w:rFonts w:ascii="Georgia" w:hAnsi="Georgia"/>
          <w:sz w:val="24"/>
          <w:szCs w:val="24"/>
        </w:rPr>
        <w:t xml:space="preserve"> for which s/he is applying</w:t>
      </w:r>
      <w:r w:rsidRPr="00AF07C9">
        <w:rPr>
          <w:rFonts w:ascii="Georgia" w:hAnsi="Georgia"/>
          <w:sz w:val="24"/>
          <w:szCs w:val="24"/>
        </w:rPr>
        <w:t>, or in the case of a late application</w:t>
      </w:r>
      <w:r w:rsidR="003533EB">
        <w:rPr>
          <w:rFonts w:ascii="Georgia" w:hAnsi="Georgia"/>
          <w:sz w:val="24"/>
          <w:szCs w:val="24"/>
        </w:rPr>
        <w:t xml:space="preserve">, or second/third-round offer, </w:t>
      </w:r>
      <w:r w:rsidRPr="00AF07C9">
        <w:rPr>
          <w:rFonts w:ascii="Georgia" w:hAnsi="Georgia"/>
          <w:sz w:val="24"/>
          <w:szCs w:val="24"/>
        </w:rPr>
        <w:t>within 2 weeks, or</w:t>
      </w:r>
    </w:p>
    <w:p w14:paraId="5927DE1C" w14:textId="77777777" w:rsidR="00BE2B9A" w:rsidRPr="00D44C64" w:rsidRDefault="00BE2B9A" w:rsidP="00753466">
      <w:pPr>
        <w:pStyle w:val="ListParagraph"/>
        <w:numPr>
          <w:ilvl w:val="2"/>
          <w:numId w:val="19"/>
        </w:numPr>
        <w:spacing w:after="0" w:line="360" w:lineRule="auto"/>
        <w:ind w:left="2127" w:hanging="1134"/>
        <w:jc w:val="both"/>
        <w:rPr>
          <w:rFonts w:ascii="Georgia" w:hAnsi="Georgia"/>
          <w:sz w:val="24"/>
          <w:szCs w:val="24"/>
        </w:rPr>
      </w:pPr>
      <w:r w:rsidRPr="00AB0ECA">
        <w:rPr>
          <w:rFonts w:ascii="Georgia" w:hAnsi="Georgia"/>
          <w:sz w:val="24"/>
          <w:szCs w:val="24"/>
        </w:rPr>
        <w:t>An Applicant has not indicated</w:t>
      </w:r>
      <w:r>
        <w:rPr>
          <w:rFonts w:ascii="Georgia" w:hAnsi="Georgia"/>
          <w:sz w:val="24"/>
          <w:szCs w:val="24"/>
        </w:rPr>
        <w:t>:</w:t>
      </w:r>
    </w:p>
    <w:p w14:paraId="6980C916" w14:textId="77777777" w:rsidR="00BE2B9A" w:rsidRPr="002E0165" w:rsidRDefault="00BE2B9A" w:rsidP="00753466">
      <w:pPr>
        <w:pStyle w:val="ListParagraph"/>
        <w:numPr>
          <w:ilvl w:val="0"/>
          <w:numId w:val="32"/>
        </w:numPr>
        <w:spacing w:after="0" w:line="360" w:lineRule="auto"/>
        <w:ind w:left="2835" w:hanging="708"/>
        <w:jc w:val="both"/>
        <w:rPr>
          <w:rFonts w:ascii="Georgia" w:hAnsi="Georgia"/>
          <w:sz w:val="24"/>
          <w:szCs w:val="24"/>
        </w:rPr>
      </w:pPr>
      <w:r w:rsidRPr="002E0165">
        <w:rPr>
          <w:rFonts w:ascii="Georgia" w:hAnsi="Georgia"/>
          <w:sz w:val="24"/>
          <w:szCs w:val="24"/>
        </w:rPr>
        <w:t>whether or not s/he has applied for and is awaiting confirmation of an offer from another school(s) and if so, the details of the school(s);</w:t>
      </w:r>
    </w:p>
    <w:p w14:paraId="0CAF46EF" w14:textId="77777777" w:rsidR="00BE2B9A" w:rsidRPr="002E0165" w:rsidRDefault="00BE2B9A" w:rsidP="00BE2B9A">
      <w:pPr>
        <w:pStyle w:val="ListParagraph"/>
        <w:spacing w:after="0" w:line="360" w:lineRule="auto"/>
        <w:ind w:left="2835"/>
        <w:jc w:val="both"/>
        <w:rPr>
          <w:rFonts w:ascii="Georgia" w:hAnsi="Georgia"/>
          <w:sz w:val="24"/>
          <w:szCs w:val="24"/>
        </w:rPr>
      </w:pPr>
      <w:r w:rsidRPr="002E0165">
        <w:rPr>
          <w:rFonts w:ascii="Georgia" w:hAnsi="Georgia"/>
          <w:sz w:val="24"/>
          <w:szCs w:val="24"/>
        </w:rPr>
        <w:t>and</w:t>
      </w:r>
    </w:p>
    <w:p w14:paraId="3B40EE8E" w14:textId="77777777" w:rsidR="00BE2B9A" w:rsidRDefault="00BE2B9A" w:rsidP="00753466">
      <w:pPr>
        <w:pStyle w:val="ListParagraph"/>
        <w:numPr>
          <w:ilvl w:val="0"/>
          <w:numId w:val="32"/>
        </w:numPr>
        <w:spacing w:after="0" w:line="360" w:lineRule="auto"/>
        <w:ind w:left="2835" w:hanging="708"/>
        <w:jc w:val="both"/>
        <w:rPr>
          <w:rFonts w:ascii="Georgia" w:hAnsi="Georgia"/>
          <w:sz w:val="24"/>
          <w:szCs w:val="24"/>
        </w:rPr>
      </w:pPr>
      <w:r w:rsidRPr="002E0165">
        <w:rPr>
          <w:rFonts w:ascii="Georgia" w:hAnsi="Georgia"/>
          <w:sz w:val="24"/>
          <w:szCs w:val="24"/>
        </w:rPr>
        <w:t>whether or not or s/he has accepted an offer of admission from another school(s) and if so, the details of the offer(s).</w:t>
      </w:r>
    </w:p>
    <w:p w14:paraId="450C8C1C" w14:textId="77777777" w:rsidR="00BE2B9A" w:rsidRPr="002E0165" w:rsidRDefault="00BE2B9A" w:rsidP="00BE2B9A">
      <w:pPr>
        <w:pStyle w:val="ListParagraph"/>
        <w:spacing w:after="0" w:line="360" w:lineRule="auto"/>
        <w:ind w:left="2835"/>
        <w:jc w:val="both"/>
        <w:rPr>
          <w:rFonts w:ascii="Georgia" w:hAnsi="Georgia"/>
          <w:sz w:val="24"/>
          <w:szCs w:val="24"/>
        </w:rPr>
      </w:pPr>
    </w:p>
    <w:p w14:paraId="0D67F5CD" w14:textId="77777777" w:rsidR="00BE2B9A" w:rsidRPr="00A272DC" w:rsidRDefault="00BE2B9A" w:rsidP="00BE2B9A">
      <w:pPr>
        <w:tabs>
          <w:tab w:val="left" w:pos="993"/>
        </w:tabs>
        <w:spacing w:after="0" w:line="360" w:lineRule="auto"/>
        <w:jc w:val="both"/>
        <w:rPr>
          <w:rFonts w:ascii="Georgia" w:hAnsi="Georgia"/>
          <w:sz w:val="24"/>
          <w:szCs w:val="24"/>
        </w:rPr>
      </w:pPr>
      <w:r w:rsidRPr="009A2A31">
        <w:rPr>
          <w:rFonts w:ascii="Georgia" w:hAnsi="Georgia"/>
          <w:sz w:val="24"/>
          <w:szCs w:val="24"/>
          <w:lang w:val="en-US" w:eastAsia="ja-JP"/>
        </w:rPr>
        <w:t>If an offer of a place is withdrawn by the school, the Student on whose behalf the application was made shall lose his/her place on the admission list or waiting list for that academic year and any subsequent applications for t</w:t>
      </w:r>
      <w:r>
        <w:rPr>
          <w:rFonts w:ascii="Georgia" w:hAnsi="Georgia"/>
          <w:sz w:val="24"/>
          <w:szCs w:val="24"/>
          <w:lang w:val="en-US" w:eastAsia="ja-JP"/>
        </w:rPr>
        <w:t xml:space="preserve">he same </w:t>
      </w:r>
      <w:r w:rsidRPr="009A2A31">
        <w:rPr>
          <w:rFonts w:ascii="Georgia" w:hAnsi="Georgia"/>
          <w:sz w:val="24"/>
          <w:szCs w:val="24"/>
          <w:lang w:val="en-US" w:eastAsia="ja-JP"/>
        </w:rPr>
        <w:t xml:space="preserve">academic year on behalf of that Student shall be treated as a late application in line with </w:t>
      </w:r>
      <w:r w:rsidRPr="00A272DC">
        <w:rPr>
          <w:rFonts w:ascii="Georgia" w:hAnsi="Georgia"/>
          <w:sz w:val="24"/>
          <w:szCs w:val="24"/>
        </w:rPr>
        <w:t>section 5.</w:t>
      </w:r>
      <w:r>
        <w:rPr>
          <w:rFonts w:ascii="Georgia" w:hAnsi="Georgia"/>
          <w:sz w:val="24"/>
          <w:szCs w:val="24"/>
        </w:rPr>
        <w:t>1</w:t>
      </w:r>
      <w:r w:rsidRPr="00A272DC">
        <w:rPr>
          <w:rFonts w:ascii="Georgia" w:hAnsi="Georgia"/>
          <w:sz w:val="24"/>
          <w:szCs w:val="24"/>
        </w:rPr>
        <w:t>.4 above.</w:t>
      </w:r>
    </w:p>
    <w:p w14:paraId="684D74F7" w14:textId="77777777" w:rsidR="00BE2B9A" w:rsidRPr="00A272DC" w:rsidRDefault="00BE2B9A" w:rsidP="00BE2B9A">
      <w:pPr>
        <w:tabs>
          <w:tab w:val="left" w:pos="993"/>
        </w:tabs>
        <w:spacing w:after="0" w:line="360" w:lineRule="auto"/>
        <w:jc w:val="both"/>
        <w:rPr>
          <w:rFonts w:ascii="Georgia" w:hAnsi="Georgia"/>
          <w:sz w:val="24"/>
          <w:szCs w:val="24"/>
        </w:rPr>
      </w:pPr>
    </w:p>
    <w:p w14:paraId="7E8D0A1C" w14:textId="77777777" w:rsidR="00BE2B9A" w:rsidRPr="00462E61" w:rsidRDefault="00BE2B9A" w:rsidP="00BE2B9A">
      <w:pPr>
        <w:pStyle w:val="ListParagraph"/>
        <w:numPr>
          <w:ilvl w:val="0"/>
          <w:numId w:val="2"/>
        </w:numPr>
        <w:tabs>
          <w:tab w:val="left" w:pos="993"/>
        </w:tabs>
        <w:spacing w:after="0" w:line="360" w:lineRule="auto"/>
        <w:jc w:val="both"/>
        <w:rPr>
          <w:rFonts w:ascii="Georgia" w:hAnsi="Georgia"/>
          <w:sz w:val="24"/>
          <w:szCs w:val="24"/>
        </w:rPr>
      </w:pPr>
      <w:r w:rsidRPr="00462E61">
        <w:rPr>
          <w:rFonts w:ascii="Georgia" w:hAnsi="Georgia"/>
          <w:b/>
          <w:bCs/>
          <w:sz w:val="24"/>
          <w:szCs w:val="24"/>
          <w:u w:val="single"/>
        </w:rPr>
        <w:t>Appeals</w:t>
      </w:r>
    </w:p>
    <w:p w14:paraId="03C9C0F9" w14:textId="77777777" w:rsidR="00BE2B9A" w:rsidRPr="001D4CCB" w:rsidRDefault="00BE2B9A" w:rsidP="00BE2B9A">
      <w:pPr>
        <w:spacing w:after="0" w:line="360" w:lineRule="auto"/>
        <w:jc w:val="both"/>
        <w:rPr>
          <w:rFonts w:ascii="Georgia" w:hAnsi="Georgia"/>
          <w:sz w:val="24"/>
          <w:szCs w:val="24"/>
        </w:rPr>
      </w:pPr>
      <w:r w:rsidRPr="00462E61">
        <w:rPr>
          <w:rFonts w:ascii="Georgia" w:hAnsi="Georgia"/>
          <w:sz w:val="24"/>
          <w:szCs w:val="24"/>
        </w:rPr>
        <w:t xml:space="preserve">For information relating to an Applicant’s right to appeal a decision of </w:t>
      </w:r>
      <w:r w:rsidR="00087758">
        <w:rPr>
          <w:rFonts w:ascii="Georgia" w:hAnsi="Georgia"/>
          <w:sz w:val="24"/>
          <w:szCs w:val="24"/>
        </w:rPr>
        <w:t xml:space="preserve">Ériu Community College </w:t>
      </w:r>
      <w:r w:rsidRPr="00462E61">
        <w:rPr>
          <w:rFonts w:ascii="Georgia" w:hAnsi="Georgia"/>
          <w:sz w:val="24"/>
          <w:szCs w:val="24"/>
        </w:rPr>
        <w:t>regarding admission</w:t>
      </w:r>
      <w:r w:rsidRPr="001A4F4A">
        <w:rPr>
          <w:rFonts w:ascii="Georgia" w:hAnsi="Georgia"/>
          <w:sz w:val="24"/>
          <w:szCs w:val="24"/>
        </w:rPr>
        <w:t xml:space="preserve"> </w:t>
      </w:r>
      <w:r w:rsidRPr="002D12F5">
        <w:rPr>
          <w:rFonts w:ascii="Georgia" w:hAnsi="Georgia"/>
          <w:sz w:val="24"/>
          <w:szCs w:val="24"/>
        </w:rPr>
        <w:t xml:space="preserve">to the First-Year </w:t>
      </w:r>
      <w:r>
        <w:rPr>
          <w:rFonts w:ascii="Georgia" w:hAnsi="Georgia"/>
          <w:sz w:val="24"/>
          <w:szCs w:val="24"/>
        </w:rPr>
        <w:t>G</w:t>
      </w:r>
      <w:r w:rsidRPr="002D12F5">
        <w:rPr>
          <w:rFonts w:ascii="Georgia" w:hAnsi="Georgia"/>
          <w:sz w:val="24"/>
          <w:szCs w:val="24"/>
        </w:rPr>
        <w:t>roup</w:t>
      </w:r>
      <w:r w:rsidRPr="00462E61">
        <w:rPr>
          <w:rFonts w:ascii="Georgia" w:hAnsi="Georgia"/>
          <w:sz w:val="24"/>
          <w:szCs w:val="24"/>
        </w:rPr>
        <w:t xml:space="preserve">, </w:t>
      </w:r>
      <w:r w:rsidRPr="00546E27">
        <w:rPr>
          <w:rFonts w:ascii="Georgia" w:hAnsi="Georgia"/>
          <w:sz w:val="24"/>
          <w:szCs w:val="24"/>
        </w:rPr>
        <w:t xml:space="preserve">see </w:t>
      </w:r>
      <w:r w:rsidRPr="00C168A1">
        <w:rPr>
          <w:rFonts w:ascii="Georgia" w:hAnsi="Georgia"/>
          <w:sz w:val="24"/>
          <w:szCs w:val="24"/>
        </w:rPr>
        <w:t>section 5.</w:t>
      </w:r>
      <w:r w:rsidR="00E87B6D">
        <w:rPr>
          <w:rFonts w:ascii="Georgia" w:hAnsi="Georgia"/>
          <w:sz w:val="24"/>
          <w:szCs w:val="24"/>
        </w:rPr>
        <w:t>2</w:t>
      </w:r>
      <w:r>
        <w:rPr>
          <w:rFonts w:ascii="Georgia" w:hAnsi="Georgia"/>
          <w:sz w:val="24"/>
          <w:szCs w:val="24"/>
        </w:rPr>
        <w:t>.</w:t>
      </w:r>
    </w:p>
    <w:p w14:paraId="6DFCBA0A" w14:textId="77777777" w:rsidR="00BE2B9A" w:rsidRPr="001D4CCB" w:rsidRDefault="00BE2B9A" w:rsidP="00BE2B9A">
      <w:pPr>
        <w:spacing w:after="0" w:line="360" w:lineRule="auto"/>
        <w:jc w:val="both"/>
        <w:rPr>
          <w:rFonts w:ascii="Georgia" w:hAnsi="Georgia"/>
          <w:sz w:val="24"/>
          <w:szCs w:val="24"/>
        </w:rPr>
      </w:pPr>
    </w:p>
    <w:p w14:paraId="137A0A92" w14:textId="77777777" w:rsidR="00BE2B9A" w:rsidRDefault="00BE2B9A" w:rsidP="00BE2B9A">
      <w:pPr>
        <w:spacing w:after="0"/>
        <w:rPr>
          <w:rFonts w:ascii="Georgia" w:eastAsiaTheme="majorEastAsia" w:hAnsi="Georgia" w:cstheme="majorBidi"/>
          <w:b/>
          <w:bCs/>
          <w:smallCaps/>
          <w:color w:val="000000" w:themeColor="text1"/>
          <w:sz w:val="32"/>
          <w:szCs w:val="32"/>
          <w:lang w:val="en-US" w:eastAsia="ja-JP"/>
        </w:rPr>
      </w:pPr>
      <w:r>
        <w:rPr>
          <w:rFonts w:ascii="Georgia" w:hAnsi="Georgia"/>
          <w:sz w:val="32"/>
          <w:szCs w:val="32"/>
        </w:rPr>
        <w:br w:type="page"/>
      </w:r>
    </w:p>
    <w:p w14:paraId="4BF43D1C" w14:textId="77777777" w:rsidR="00BE2B9A" w:rsidRDefault="00BE2B9A" w:rsidP="00753466">
      <w:pPr>
        <w:pStyle w:val="Heading1"/>
        <w:numPr>
          <w:ilvl w:val="1"/>
          <w:numId w:val="29"/>
        </w:numPr>
        <w:tabs>
          <w:tab w:val="left" w:pos="851"/>
        </w:tabs>
        <w:spacing w:line="360" w:lineRule="auto"/>
        <w:ind w:left="1418" w:hanging="1418"/>
        <w:rPr>
          <w:rFonts w:ascii="Georgia" w:hAnsi="Georgia"/>
          <w:sz w:val="32"/>
          <w:szCs w:val="32"/>
        </w:rPr>
      </w:pPr>
      <w:r>
        <w:rPr>
          <w:rFonts w:ascii="Georgia" w:hAnsi="Georgia"/>
          <w:sz w:val="32"/>
          <w:szCs w:val="32"/>
        </w:rPr>
        <w:lastRenderedPageBreak/>
        <w:t xml:space="preserve">Appeals </w:t>
      </w:r>
    </w:p>
    <w:p w14:paraId="73D92C3E" w14:textId="77777777" w:rsidR="00BE2B9A" w:rsidRPr="00395B2B" w:rsidRDefault="00BE2B9A" w:rsidP="00753466">
      <w:pPr>
        <w:pStyle w:val="ListParagraph"/>
        <w:numPr>
          <w:ilvl w:val="2"/>
          <w:numId w:val="40"/>
        </w:numPr>
        <w:spacing w:after="0" w:line="360" w:lineRule="auto"/>
        <w:jc w:val="both"/>
        <w:rPr>
          <w:rFonts w:ascii="Georgia" w:hAnsi="Georgia"/>
          <w:sz w:val="24"/>
          <w:szCs w:val="24"/>
        </w:rPr>
      </w:pPr>
      <w:bookmarkStart w:id="4" w:name="_Hlk30771457"/>
      <w:bookmarkStart w:id="5" w:name="_Hlk32565972"/>
      <w:bookmarkStart w:id="6" w:name="_Hlk32487460"/>
      <w:r w:rsidRPr="00395B2B">
        <w:rPr>
          <w:rFonts w:ascii="Georgia" w:hAnsi="Georgia"/>
          <w:b/>
          <w:bCs/>
          <w:sz w:val="24"/>
          <w:szCs w:val="24"/>
          <w:u w:val="single"/>
        </w:rPr>
        <w:t>Appeal where refusal was due to oversubscription:</w:t>
      </w:r>
    </w:p>
    <w:p w14:paraId="6D8334E4" w14:textId="2A548BE0" w:rsidR="00BE2B9A" w:rsidRPr="00A35F09" w:rsidRDefault="00BE2B9A" w:rsidP="00BE2B9A">
      <w:pPr>
        <w:tabs>
          <w:tab w:val="left" w:pos="851"/>
        </w:tabs>
        <w:spacing w:after="0" w:line="360" w:lineRule="auto"/>
        <w:jc w:val="both"/>
        <w:rPr>
          <w:rFonts w:ascii="Georgia" w:hAnsi="Georgia"/>
          <w:sz w:val="24"/>
          <w:szCs w:val="24"/>
        </w:rPr>
      </w:pPr>
      <w:bookmarkStart w:id="7" w:name="_Hlk30771478"/>
      <w:bookmarkEnd w:id="4"/>
      <w:r w:rsidRPr="00A35F09">
        <w:rPr>
          <w:rFonts w:ascii="Georgia" w:hAnsi="Georgia"/>
          <w:sz w:val="24"/>
          <w:szCs w:val="24"/>
        </w:rPr>
        <w:t xml:space="preserve">An Applicant who was refused admission because the school is oversubscribed and who wishes to appeal this decision must submit his/her appeal in writing, via a Section 29 Appeal Application Form, available </w:t>
      </w:r>
      <w:r>
        <w:rPr>
          <w:rFonts w:ascii="Georgia" w:hAnsi="Georgia"/>
          <w:sz w:val="24"/>
          <w:szCs w:val="24"/>
        </w:rPr>
        <w:t xml:space="preserve">from the school </w:t>
      </w:r>
      <w:r w:rsidRPr="00A35F09">
        <w:rPr>
          <w:rFonts w:ascii="Georgia" w:hAnsi="Georgia"/>
          <w:sz w:val="24"/>
          <w:szCs w:val="24"/>
        </w:rPr>
        <w:t>office and on</w:t>
      </w:r>
      <w:r>
        <w:rPr>
          <w:rFonts w:ascii="Georgia" w:hAnsi="Georgia"/>
          <w:sz w:val="24"/>
          <w:szCs w:val="24"/>
        </w:rPr>
        <w:t xml:space="preserve"> the school’s</w:t>
      </w:r>
      <w:r w:rsidR="00E87B6D">
        <w:rPr>
          <w:rFonts w:ascii="Georgia" w:hAnsi="Georgia"/>
          <w:sz w:val="24"/>
          <w:szCs w:val="24"/>
        </w:rPr>
        <w:t xml:space="preserve"> website, </w:t>
      </w:r>
      <w:r w:rsidRPr="00A35F09">
        <w:rPr>
          <w:rFonts w:ascii="Georgia" w:hAnsi="Georgia"/>
          <w:sz w:val="24"/>
          <w:szCs w:val="24"/>
        </w:rPr>
        <w:t xml:space="preserve">for it to be reviewed by the board of management of </w:t>
      </w:r>
      <w:r w:rsidR="00087758">
        <w:rPr>
          <w:rFonts w:ascii="Georgia" w:hAnsi="Georgia"/>
          <w:sz w:val="24"/>
          <w:szCs w:val="24"/>
        </w:rPr>
        <w:t xml:space="preserve">Ériu Community College </w:t>
      </w:r>
      <w:r w:rsidR="00C163EA">
        <w:rPr>
          <w:rFonts w:ascii="Georgia" w:hAnsi="Georgia"/>
          <w:sz w:val="24"/>
          <w:szCs w:val="24"/>
        </w:rPr>
        <w:t xml:space="preserve">at </w:t>
      </w:r>
      <w:hyperlink r:id="rId11" w:history="1">
        <w:r w:rsidR="00C163EA" w:rsidRPr="00B9257E">
          <w:rPr>
            <w:rStyle w:val="Hyperlink"/>
            <w:rFonts w:ascii="Georgia" w:hAnsi="Georgia"/>
            <w:sz w:val="24"/>
            <w:szCs w:val="24"/>
          </w:rPr>
          <w:t>info@eriucc.ie</w:t>
        </w:r>
      </w:hyperlink>
      <w:r w:rsidR="00C163EA">
        <w:rPr>
          <w:rFonts w:ascii="Georgia" w:hAnsi="Georgia"/>
          <w:sz w:val="24"/>
          <w:szCs w:val="24"/>
        </w:rPr>
        <w:t xml:space="preserve"> S</w:t>
      </w:r>
      <w:r w:rsidRPr="00A35F09">
        <w:rPr>
          <w:rFonts w:ascii="Georgia" w:hAnsi="Georgia"/>
          <w:sz w:val="24"/>
          <w:szCs w:val="24"/>
        </w:rPr>
        <w:t xml:space="preserve">uch an appeal must be brought within fourteen calendar days of receipt by the Applicant of the school’s decision to refuse to admit. However, if a different time period for the bringing of such an appeal is specified by the Minister for Education and Skills after the publication of this </w:t>
      </w:r>
      <w:r>
        <w:rPr>
          <w:rFonts w:ascii="Georgia" w:hAnsi="Georgia"/>
          <w:sz w:val="24"/>
          <w:szCs w:val="24"/>
        </w:rPr>
        <w:t>P</w:t>
      </w:r>
      <w:r w:rsidRPr="00A35F09">
        <w:rPr>
          <w:rFonts w:ascii="Georgia" w:hAnsi="Georgia"/>
          <w:sz w:val="24"/>
          <w:szCs w:val="24"/>
        </w:rPr>
        <w:t>olicy, same shall apply instead.</w:t>
      </w:r>
    </w:p>
    <w:p w14:paraId="5D90FE18" w14:textId="77777777" w:rsidR="00BE2B9A" w:rsidRDefault="00BE2B9A" w:rsidP="00BE2B9A">
      <w:pPr>
        <w:spacing w:after="0" w:line="360" w:lineRule="auto"/>
        <w:jc w:val="both"/>
        <w:rPr>
          <w:rFonts w:ascii="Georgia" w:hAnsi="Georgia"/>
          <w:b/>
          <w:bCs/>
          <w:sz w:val="24"/>
          <w:szCs w:val="24"/>
        </w:rPr>
      </w:pPr>
    </w:p>
    <w:p w14:paraId="1E70D4E2" w14:textId="77777777" w:rsidR="00BE2B9A" w:rsidRDefault="00BE2B9A" w:rsidP="00BE2B9A">
      <w:pPr>
        <w:spacing w:after="0" w:line="360" w:lineRule="auto"/>
        <w:jc w:val="both"/>
        <w:rPr>
          <w:rFonts w:ascii="Georgia" w:hAnsi="Georgia"/>
          <w:sz w:val="24"/>
          <w:szCs w:val="24"/>
        </w:rPr>
      </w:pPr>
      <w:r>
        <w:rPr>
          <w:rFonts w:ascii="Georgia" w:hAnsi="Georgia"/>
          <w:sz w:val="24"/>
          <w:szCs w:val="24"/>
        </w:rPr>
        <w:t xml:space="preserve">If an Applicant is not satisfied with the decision of the board of management, or the board of management is not in a position to review the decision to refuse admission, the Applicant may </w:t>
      </w:r>
      <w:r w:rsidRPr="0066210B">
        <w:rPr>
          <w:rFonts w:ascii="Georgia" w:hAnsi="Georgia"/>
          <w:sz w:val="24"/>
          <w:szCs w:val="24"/>
        </w:rPr>
        <w:t xml:space="preserve">apply to bring an appeal to </w:t>
      </w:r>
      <w:r>
        <w:rPr>
          <w:rFonts w:ascii="Georgia" w:hAnsi="Georgia"/>
          <w:sz w:val="24"/>
          <w:szCs w:val="24"/>
        </w:rPr>
        <w:t>an</w:t>
      </w:r>
      <w:r w:rsidRPr="0066210B">
        <w:rPr>
          <w:rFonts w:ascii="Georgia" w:hAnsi="Georgia"/>
          <w:sz w:val="24"/>
          <w:szCs w:val="24"/>
        </w:rPr>
        <w:t xml:space="preserve"> appeals committee established by the Minister for Education and Skills</w:t>
      </w:r>
      <w:r>
        <w:rPr>
          <w:rFonts w:ascii="Georgia" w:hAnsi="Georgia"/>
          <w:sz w:val="24"/>
          <w:szCs w:val="24"/>
        </w:rPr>
        <w:t xml:space="preserve"> under section 29A of the Education Act 1998.</w:t>
      </w:r>
    </w:p>
    <w:p w14:paraId="69A3A6BC" w14:textId="77777777" w:rsidR="00BE2B9A" w:rsidRDefault="00BE2B9A" w:rsidP="00BE2B9A">
      <w:pPr>
        <w:spacing w:after="0" w:line="360" w:lineRule="auto"/>
        <w:jc w:val="both"/>
        <w:rPr>
          <w:rFonts w:ascii="Georgia" w:hAnsi="Georgia"/>
          <w:sz w:val="24"/>
          <w:szCs w:val="24"/>
        </w:rPr>
      </w:pPr>
    </w:p>
    <w:p w14:paraId="464062D2" w14:textId="77777777" w:rsidR="00BE2B9A" w:rsidRPr="00395B2B" w:rsidRDefault="00BE2B9A" w:rsidP="00753466">
      <w:pPr>
        <w:pStyle w:val="ListParagraph"/>
        <w:numPr>
          <w:ilvl w:val="2"/>
          <w:numId w:val="40"/>
        </w:numPr>
        <w:spacing w:after="0" w:line="360" w:lineRule="auto"/>
        <w:jc w:val="both"/>
        <w:rPr>
          <w:rFonts w:ascii="Georgia" w:hAnsi="Georgia"/>
          <w:sz w:val="24"/>
          <w:szCs w:val="24"/>
        </w:rPr>
      </w:pPr>
      <w:bookmarkStart w:id="8" w:name="_Hlk30772320"/>
      <w:r w:rsidRPr="00395B2B">
        <w:rPr>
          <w:rFonts w:ascii="Georgia" w:hAnsi="Georgia"/>
          <w:b/>
          <w:bCs/>
          <w:sz w:val="24"/>
          <w:szCs w:val="24"/>
          <w:u w:val="single"/>
        </w:rPr>
        <w:t>Appeal where refusal was for a reason other than oversubscription:</w:t>
      </w:r>
    </w:p>
    <w:bookmarkEnd w:id="7"/>
    <w:bookmarkEnd w:id="8"/>
    <w:p w14:paraId="2F1BFB0A" w14:textId="77777777" w:rsidR="00BE2B9A" w:rsidRPr="00A35F09" w:rsidRDefault="00BE2B9A" w:rsidP="00BE2B9A">
      <w:pPr>
        <w:tabs>
          <w:tab w:val="left" w:pos="851"/>
        </w:tabs>
        <w:spacing w:after="0" w:line="360" w:lineRule="auto"/>
        <w:jc w:val="both"/>
        <w:rPr>
          <w:rFonts w:ascii="Georgia" w:hAnsi="Georgia"/>
          <w:sz w:val="24"/>
          <w:szCs w:val="24"/>
        </w:rPr>
      </w:pPr>
      <w:r w:rsidRPr="00A35F09">
        <w:rPr>
          <w:rFonts w:ascii="Georgia" w:hAnsi="Georgia"/>
          <w:sz w:val="24"/>
          <w:szCs w:val="24"/>
        </w:rPr>
        <w:t xml:space="preserve">An Applicant who was refused admission to </w:t>
      </w:r>
      <w:r w:rsidR="00087758">
        <w:rPr>
          <w:rFonts w:ascii="Georgia" w:hAnsi="Georgia"/>
          <w:sz w:val="24"/>
          <w:szCs w:val="24"/>
        </w:rPr>
        <w:t xml:space="preserve">Ériu Community College </w:t>
      </w:r>
      <w:r w:rsidRPr="00A35F09">
        <w:rPr>
          <w:rFonts w:ascii="Georgia" w:hAnsi="Georgia"/>
          <w:sz w:val="24"/>
          <w:szCs w:val="24"/>
        </w:rPr>
        <w:t xml:space="preserve">for a reason other than the school being oversubscribed and who wishes to appeal this decision may choose to put his/her appeal in writing, via a Section 29 Appeal Application Form, available </w:t>
      </w:r>
      <w:r>
        <w:rPr>
          <w:rFonts w:ascii="Georgia" w:hAnsi="Georgia"/>
          <w:sz w:val="24"/>
          <w:szCs w:val="24"/>
        </w:rPr>
        <w:t xml:space="preserve">from the school </w:t>
      </w:r>
      <w:r w:rsidRPr="00A35F09">
        <w:rPr>
          <w:rFonts w:ascii="Georgia" w:hAnsi="Georgia"/>
          <w:sz w:val="24"/>
          <w:szCs w:val="24"/>
        </w:rPr>
        <w:t>office and on</w:t>
      </w:r>
      <w:r>
        <w:rPr>
          <w:rFonts w:ascii="Georgia" w:hAnsi="Georgia"/>
          <w:sz w:val="24"/>
          <w:szCs w:val="24"/>
        </w:rPr>
        <w:t xml:space="preserve"> the school’s</w:t>
      </w:r>
      <w:r w:rsidRPr="00A35F09">
        <w:rPr>
          <w:rFonts w:ascii="Georgia" w:hAnsi="Georgia"/>
          <w:sz w:val="24"/>
          <w:szCs w:val="24"/>
        </w:rPr>
        <w:t xml:space="preserve"> website, for it to be reviewed</w:t>
      </w:r>
      <w:r w:rsidR="00E87B6D">
        <w:rPr>
          <w:rFonts w:ascii="Georgia" w:hAnsi="Georgia"/>
          <w:sz w:val="24"/>
          <w:szCs w:val="24"/>
        </w:rPr>
        <w:t xml:space="preserve"> by the board of management of Ériu Community College</w:t>
      </w:r>
      <w:r w:rsidRPr="00A35F09">
        <w:rPr>
          <w:rFonts w:ascii="Georgia" w:hAnsi="Georgia"/>
          <w:sz w:val="24"/>
          <w:szCs w:val="24"/>
        </w:rPr>
        <w:t>. Such an appeal must be brought within fourteen calendar days of receipt by the Applicant of the school’s decision to refuse to admit. However, if a different time period for the bringing of such an appeal is specified by the Minister for Education and Skills after the publication of this policy, same shall apply instead.</w:t>
      </w:r>
    </w:p>
    <w:p w14:paraId="5F7A85EC" w14:textId="77777777" w:rsidR="00BE2B9A" w:rsidRDefault="00BE2B9A" w:rsidP="00BE2B9A">
      <w:pPr>
        <w:spacing w:after="0" w:line="360" w:lineRule="auto"/>
        <w:jc w:val="both"/>
        <w:rPr>
          <w:rFonts w:ascii="Georgia" w:hAnsi="Georgia"/>
          <w:sz w:val="24"/>
          <w:szCs w:val="24"/>
        </w:rPr>
      </w:pPr>
    </w:p>
    <w:p w14:paraId="7A70A006" w14:textId="77777777" w:rsidR="00BE2B9A" w:rsidRDefault="00BE2B9A" w:rsidP="00BE2B9A">
      <w:pPr>
        <w:spacing w:after="0" w:line="360" w:lineRule="auto"/>
        <w:jc w:val="both"/>
        <w:rPr>
          <w:rFonts w:ascii="Georgia" w:hAnsi="Georgia"/>
          <w:sz w:val="24"/>
          <w:szCs w:val="24"/>
        </w:rPr>
      </w:pPr>
      <w:bookmarkStart w:id="9" w:name="_Hlk30771520"/>
      <w:r>
        <w:rPr>
          <w:rFonts w:ascii="Georgia" w:hAnsi="Georgia"/>
          <w:sz w:val="24"/>
          <w:szCs w:val="24"/>
        </w:rPr>
        <w:t xml:space="preserve">Alternatively, s/he may choose to </w:t>
      </w:r>
      <w:bookmarkStart w:id="10" w:name="_Hlk30689060"/>
      <w:r>
        <w:rPr>
          <w:rFonts w:ascii="Georgia" w:hAnsi="Georgia"/>
          <w:sz w:val="24"/>
          <w:szCs w:val="24"/>
        </w:rPr>
        <w:t>apply to bring an appeal to an appeals committee established by the Minister for Education and Skills</w:t>
      </w:r>
      <w:r w:rsidRPr="000D1CF1">
        <w:rPr>
          <w:rFonts w:ascii="Georgia" w:hAnsi="Georgia"/>
          <w:sz w:val="24"/>
          <w:szCs w:val="24"/>
        </w:rPr>
        <w:t xml:space="preserve"> </w:t>
      </w:r>
      <w:r>
        <w:rPr>
          <w:rFonts w:ascii="Georgia" w:hAnsi="Georgia"/>
          <w:sz w:val="24"/>
          <w:szCs w:val="24"/>
        </w:rPr>
        <w:t xml:space="preserve">under section 29A of the Education Act 1998. </w:t>
      </w:r>
      <w:bookmarkEnd w:id="10"/>
    </w:p>
    <w:p w14:paraId="4DB7F898" w14:textId="77777777" w:rsidR="00BE2B9A" w:rsidRDefault="00BE2B9A" w:rsidP="00BE2B9A">
      <w:pPr>
        <w:spacing w:after="0" w:line="360" w:lineRule="auto"/>
        <w:jc w:val="both"/>
        <w:rPr>
          <w:rFonts w:ascii="Georgia" w:hAnsi="Georgia"/>
          <w:sz w:val="24"/>
          <w:szCs w:val="24"/>
        </w:rPr>
      </w:pPr>
    </w:p>
    <w:p w14:paraId="25C8C725" w14:textId="77777777" w:rsidR="00E87B6D" w:rsidRDefault="00BE2B9A" w:rsidP="00BE2B9A">
      <w:pPr>
        <w:spacing w:after="0" w:line="360" w:lineRule="auto"/>
        <w:jc w:val="both"/>
        <w:rPr>
          <w:rFonts w:ascii="Georgia" w:hAnsi="Georgia"/>
          <w:sz w:val="24"/>
          <w:szCs w:val="24"/>
        </w:rPr>
      </w:pPr>
      <w:r>
        <w:rPr>
          <w:rFonts w:ascii="Georgia" w:hAnsi="Georgia"/>
          <w:sz w:val="24"/>
          <w:szCs w:val="24"/>
        </w:rPr>
        <w:t xml:space="preserve">If an Applicant who chooses to appeal to the board of management is not satisfied with the decision of the board of management, the Applicant may also </w:t>
      </w:r>
      <w:r w:rsidRPr="0066210B">
        <w:rPr>
          <w:rFonts w:ascii="Georgia" w:hAnsi="Georgia"/>
          <w:sz w:val="24"/>
          <w:szCs w:val="24"/>
        </w:rPr>
        <w:t xml:space="preserve">apply to bring an appeal to </w:t>
      </w:r>
      <w:r>
        <w:rPr>
          <w:rFonts w:ascii="Georgia" w:hAnsi="Georgia"/>
          <w:sz w:val="24"/>
          <w:szCs w:val="24"/>
        </w:rPr>
        <w:t>an</w:t>
      </w:r>
      <w:r w:rsidRPr="0066210B">
        <w:rPr>
          <w:rFonts w:ascii="Georgia" w:hAnsi="Georgia"/>
          <w:sz w:val="24"/>
          <w:szCs w:val="24"/>
        </w:rPr>
        <w:t xml:space="preserve"> appeals committee established by the Minister for Education and Skills</w:t>
      </w:r>
      <w:r>
        <w:rPr>
          <w:rFonts w:ascii="Georgia" w:hAnsi="Georgia"/>
          <w:sz w:val="24"/>
          <w:szCs w:val="24"/>
        </w:rPr>
        <w:t xml:space="preserve"> under section 29A of the Education Act 1998.</w:t>
      </w:r>
      <w:r w:rsidRPr="0066210B">
        <w:rPr>
          <w:rFonts w:ascii="Georgia" w:hAnsi="Georgia"/>
          <w:sz w:val="24"/>
          <w:szCs w:val="24"/>
        </w:rPr>
        <w:t xml:space="preserve">  </w:t>
      </w:r>
    </w:p>
    <w:p w14:paraId="228CADCF" w14:textId="77777777" w:rsidR="00395B2B" w:rsidRDefault="00395B2B" w:rsidP="00395B2B">
      <w:pPr>
        <w:spacing w:after="0" w:line="360" w:lineRule="auto"/>
        <w:jc w:val="both"/>
        <w:rPr>
          <w:rFonts w:ascii="Georgia" w:hAnsi="Georgia"/>
          <w:b/>
          <w:bCs/>
          <w:sz w:val="24"/>
          <w:szCs w:val="24"/>
          <w:u w:val="single"/>
        </w:rPr>
      </w:pPr>
      <w:bookmarkStart w:id="11" w:name="_Hlk30772350"/>
    </w:p>
    <w:p w14:paraId="09F4B019" w14:textId="77777777" w:rsidR="00BE2B9A" w:rsidRPr="00395B2B" w:rsidRDefault="00BE2B9A" w:rsidP="00753466">
      <w:pPr>
        <w:pStyle w:val="ListParagraph"/>
        <w:numPr>
          <w:ilvl w:val="2"/>
          <w:numId w:val="40"/>
        </w:numPr>
        <w:spacing w:after="0" w:line="360" w:lineRule="auto"/>
        <w:jc w:val="both"/>
        <w:rPr>
          <w:rFonts w:ascii="Georgia" w:hAnsi="Georgia"/>
          <w:sz w:val="24"/>
          <w:szCs w:val="24"/>
        </w:rPr>
      </w:pPr>
      <w:r w:rsidRPr="00395B2B">
        <w:rPr>
          <w:rFonts w:ascii="Georgia" w:hAnsi="Georgia"/>
          <w:b/>
          <w:bCs/>
          <w:sz w:val="24"/>
          <w:szCs w:val="24"/>
          <w:u w:val="single"/>
        </w:rPr>
        <w:lastRenderedPageBreak/>
        <w:t>Basis for appeal:</w:t>
      </w:r>
    </w:p>
    <w:bookmarkEnd w:id="11"/>
    <w:p w14:paraId="0B147704" w14:textId="77777777" w:rsidR="00BE2B9A" w:rsidRPr="008B2738" w:rsidRDefault="00BE2B9A" w:rsidP="00BE2B9A">
      <w:pPr>
        <w:spacing w:after="0" w:line="360" w:lineRule="auto"/>
        <w:jc w:val="both"/>
        <w:rPr>
          <w:rFonts w:ascii="Georgia" w:hAnsi="Georgia"/>
          <w:sz w:val="24"/>
          <w:szCs w:val="24"/>
        </w:rPr>
      </w:pPr>
      <w:r>
        <w:rPr>
          <w:rFonts w:ascii="Georgia" w:hAnsi="Georgia"/>
          <w:sz w:val="24"/>
          <w:szCs w:val="24"/>
        </w:rPr>
        <w:t>As required by section 29C</w:t>
      </w:r>
      <w:r w:rsidR="00534393">
        <w:rPr>
          <w:rFonts w:ascii="Georgia" w:hAnsi="Georgia"/>
          <w:sz w:val="24"/>
          <w:szCs w:val="24"/>
        </w:rPr>
        <w:t xml:space="preserve"> </w:t>
      </w:r>
      <w:r>
        <w:rPr>
          <w:rFonts w:ascii="Georgia" w:hAnsi="Georgia"/>
          <w:sz w:val="24"/>
          <w:szCs w:val="24"/>
        </w:rPr>
        <w:t>(2) of the Education Act 1998, an application to appeal must be based on the implementation of this Admission Policy, the content of the school’s Admission Notice and also set out the grounds of the request to appeal the decision.</w:t>
      </w:r>
    </w:p>
    <w:bookmarkEnd w:id="5"/>
    <w:bookmarkEnd w:id="9"/>
    <w:p w14:paraId="2B269651" w14:textId="77777777" w:rsidR="00BE2B9A" w:rsidRPr="008B2738" w:rsidRDefault="00BE2B9A" w:rsidP="00BE2B9A">
      <w:pPr>
        <w:spacing w:after="0" w:line="360" w:lineRule="auto"/>
        <w:jc w:val="both"/>
      </w:pPr>
    </w:p>
    <w:bookmarkEnd w:id="6"/>
    <w:p w14:paraId="02616E4E" w14:textId="77777777" w:rsidR="00BE2B9A" w:rsidRDefault="00BE2B9A" w:rsidP="00BE2B9A">
      <w:pPr>
        <w:rPr>
          <w:rFonts w:ascii="Georgia" w:eastAsiaTheme="majorEastAsia" w:hAnsi="Georgia" w:cstheme="majorBidi"/>
          <w:b/>
          <w:bCs/>
          <w:smallCaps/>
          <w:color w:val="000000" w:themeColor="text1"/>
          <w:sz w:val="32"/>
          <w:szCs w:val="32"/>
          <w:lang w:val="en-US" w:eastAsia="ja-JP"/>
        </w:rPr>
      </w:pPr>
    </w:p>
    <w:p w14:paraId="6ED167BF" w14:textId="77777777" w:rsidR="00BE2B9A" w:rsidRDefault="00BE2B9A" w:rsidP="00BE2B9A">
      <w:pPr>
        <w:rPr>
          <w:rFonts w:ascii="Georgia" w:hAnsi="Georgia"/>
          <w:sz w:val="32"/>
          <w:szCs w:val="32"/>
        </w:rPr>
      </w:pPr>
      <w:r>
        <w:rPr>
          <w:rFonts w:ascii="Georgia" w:hAnsi="Georgia"/>
          <w:sz w:val="32"/>
          <w:szCs w:val="32"/>
        </w:rPr>
        <w:br w:type="page"/>
      </w:r>
    </w:p>
    <w:p w14:paraId="7285FA2E" w14:textId="77777777" w:rsidR="00BE2B9A" w:rsidRPr="00DE0815" w:rsidRDefault="00BE2B9A" w:rsidP="00BE2B9A">
      <w:pPr>
        <w:rPr>
          <w:rFonts w:ascii="Georgia" w:eastAsiaTheme="majorEastAsia" w:hAnsi="Georgia" w:cstheme="majorBidi"/>
          <w:b/>
          <w:bCs/>
          <w:smallCaps/>
          <w:color w:val="000000" w:themeColor="text1"/>
          <w:sz w:val="12"/>
          <w:szCs w:val="12"/>
          <w:lang w:val="en-US" w:eastAsia="ja-JP"/>
        </w:rPr>
      </w:pPr>
      <w:r w:rsidRPr="00DE0815">
        <w:rPr>
          <w:rFonts w:ascii="Georgia" w:hAnsi="Georgia"/>
          <w:noProof/>
          <w:sz w:val="12"/>
          <w:szCs w:val="12"/>
          <w:lang w:eastAsia="en-IE"/>
        </w:rPr>
        <w:lastRenderedPageBreak/>
        <mc:AlternateContent>
          <mc:Choice Requires="wps">
            <w:drawing>
              <wp:anchor distT="45720" distB="45720" distL="114300" distR="114300" simplePos="0" relativeHeight="251668480" behindDoc="0" locked="0" layoutInCell="1" allowOverlap="1" wp14:anchorId="650E5A2F" wp14:editId="72A6A00D">
                <wp:simplePos x="0" y="0"/>
                <wp:positionH relativeFrom="page">
                  <wp:posOffset>36057</wp:posOffset>
                </wp:positionH>
                <wp:positionV relativeFrom="paragraph">
                  <wp:posOffset>98854</wp:posOffset>
                </wp:positionV>
                <wp:extent cx="7524750" cy="14097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409700"/>
                        </a:xfrm>
                        <a:prstGeom prst="rect">
                          <a:avLst/>
                        </a:prstGeom>
                        <a:solidFill>
                          <a:schemeClr val="accent5">
                            <a:lumMod val="40000"/>
                            <a:lumOff val="60000"/>
                          </a:schemeClr>
                        </a:solidFill>
                        <a:ln w="9525">
                          <a:noFill/>
                          <a:miter lim="800000"/>
                          <a:headEnd/>
                          <a:tailEnd/>
                        </a:ln>
                      </wps:spPr>
                      <wps:txbx>
                        <w:txbxContent>
                          <w:p w14:paraId="698B59AA" w14:textId="77777777" w:rsidR="00FE2491" w:rsidRPr="00323B02" w:rsidRDefault="00FE2491" w:rsidP="00BE2B9A">
                            <w:pPr>
                              <w:pStyle w:val="Heading1"/>
                              <w:spacing w:before="0" w:after="0" w:line="276" w:lineRule="auto"/>
                              <w:ind w:left="284"/>
                              <w:jc w:val="center"/>
                              <w:rPr>
                                <w:rFonts w:ascii="Georgia" w:hAnsi="Georgia"/>
                                <w:sz w:val="48"/>
                                <w:szCs w:val="22"/>
                              </w:rPr>
                            </w:pPr>
                            <w:r w:rsidRPr="00323B02">
                              <w:rPr>
                                <w:rFonts w:ascii="Georgia" w:hAnsi="Georgia"/>
                                <w:sz w:val="48"/>
                                <w:szCs w:val="22"/>
                              </w:rPr>
                              <w:t xml:space="preserve">SECTION 6 </w:t>
                            </w:r>
                          </w:p>
                          <w:p w14:paraId="21FBAF31" w14:textId="77777777" w:rsidR="00FE2491" w:rsidRPr="00323B02" w:rsidRDefault="00FE2491" w:rsidP="00BE2B9A">
                            <w:pPr>
                              <w:pStyle w:val="Heading1"/>
                              <w:spacing w:before="0" w:after="0" w:line="276" w:lineRule="auto"/>
                              <w:ind w:left="284"/>
                              <w:jc w:val="center"/>
                              <w:rPr>
                                <w:rFonts w:ascii="Georgia" w:hAnsi="Georgia"/>
                                <w:sz w:val="48"/>
                                <w:szCs w:val="22"/>
                              </w:rPr>
                            </w:pPr>
                            <w:r w:rsidRPr="00323B02">
                              <w:rPr>
                                <w:rFonts w:ascii="Georgia" w:hAnsi="Georgia"/>
                                <w:sz w:val="48"/>
                                <w:szCs w:val="22"/>
                              </w:rPr>
                              <w:t>Application to All Year</w:t>
                            </w:r>
                            <w:r>
                              <w:rPr>
                                <w:rFonts w:ascii="Georgia" w:hAnsi="Georgia"/>
                                <w:sz w:val="48"/>
                                <w:szCs w:val="22"/>
                              </w:rPr>
                              <w:t xml:space="preserve"> Group</w:t>
                            </w:r>
                            <w:r w:rsidRPr="00323B02">
                              <w:rPr>
                                <w:rFonts w:ascii="Georgia" w:hAnsi="Georgia"/>
                                <w:sz w:val="48"/>
                                <w:szCs w:val="22"/>
                              </w:rPr>
                              <w:t>s Other Than</w:t>
                            </w:r>
                            <w:r>
                              <w:rPr>
                                <w:rFonts w:ascii="Georgia" w:hAnsi="Georgia"/>
                                <w:sz w:val="48"/>
                                <w:szCs w:val="22"/>
                              </w:rPr>
                              <w:t xml:space="preserve"> First-Year</w:t>
                            </w:r>
                          </w:p>
                          <w:p w14:paraId="4F7CBBDF" w14:textId="77777777" w:rsidR="00FE2491" w:rsidRDefault="00FE2491" w:rsidP="00BE2B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0E5A2F" id="_x0000_s1032" type="#_x0000_t202" style="position:absolute;margin-left:2.85pt;margin-top:7.8pt;width:592.5pt;height:111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" fillcolor="#b4c6e7 [1304]" stroked="f">
                <v:textbox>
                  <w:txbxContent>
                    <w:p w14:paraId="698B59AA" w14:textId="77777777" w:rsidR="00FE2491" w:rsidRPr="00323B02" w:rsidRDefault="00FE2491" w:rsidP="00BE2B9A">
                      <w:pPr>
                        <w:pStyle w:val="Heading1"/>
                        <w:spacing w:before="0" w:after="0" w:line="276" w:lineRule="auto"/>
                        <w:ind w:left="284"/>
                        <w:jc w:val="center"/>
                        <w:rPr>
                          <w:rFonts w:ascii="Georgia" w:hAnsi="Georgia"/>
                          <w:sz w:val="48"/>
                          <w:szCs w:val="22"/>
                        </w:rPr>
                      </w:pPr>
                      <w:r w:rsidRPr="00323B02">
                        <w:rPr>
                          <w:rFonts w:ascii="Georgia" w:hAnsi="Georgia"/>
                          <w:sz w:val="48"/>
                          <w:szCs w:val="22"/>
                        </w:rPr>
                        <w:t xml:space="preserve">SECTION 6 </w:t>
                      </w:r>
                    </w:p>
                    <w:p w14:paraId="21FBAF31" w14:textId="77777777" w:rsidR="00FE2491" w:rsidRPr="00323B02" w:rsidRDefault="00FE2491" w:rsidP="00BE2B9A">
                      <w:pPr>
                        <w:pStyle w:val="Heading1"/>
                        <w:spacing w:before="0" w:after="0" w:line="276" w:lineRule="auto"/>
                        <w:ind w:left="284"/>
                        <w:jc w:val="center"/>
                        <w:rPr>
                          <w:rFonts w:ascii="Georgia" w:hAnsi="Georgia"/>
                          <w:sz w:val="48"/>
                          <w:szCs w:val="22"/>
                        </w:rPr>
                      </w:pPr>
                      <w:r w:rsidRPr="00323B02">
                        <w:rPr>
                          <w:rFonts w:ascii="Georgia" w:hAnsi="Georgia"/>
                          <w:sz w:val="48"/>
                          <w:szCs w:val="22"/>
                        </w:rPr>
                        <w:t>Application to All Year</w:t>
                      </w:r>
                      <w:r>
                        <w:rPr>
                          <w:rFonts w:ascii="Georgia" w:hAnsi="Georgia"/>
                          <w:sz w:val="48"/>
                          <w:szCs w:val="22"/>
                        </w:rPr>
                        <w:t xml:space="preserve"> Group</w:t>
                      </w:r>
                      <w:r w:rsidRPr="00323B02">
                        <w:rPr>
                          <w:rFonts w:ascii="Georgia" w:hAnsi="Georgia"/>
                          <w:sz w:val="48"/>
                          <w:szCs w:val="22"/>
                        </w:rPr>
                        <w:t>s Other Than</w:t>
                      </w:r>
                      <w:r>
                        <w:rPr>
                          <w:rFonts w:ascii="Georgia" w:hAnsi="Georgia"/>
                          <w:sz w:val="48"/>
                          <w:szCs w:val="22"/>
                        </w:rPr>
                        <w:t xml:space="preserve"> </w:t>
                      </w:r>
                      <w:proofErr w:type="gramStart"/>
                      <w:r>
                        <w:rPr>
                          <w:rFonts w:ascii="Georgia" w:hAnsi="Georgia"/>
                          <w:sz w:val="48"/>
                          <w:szCs w:val="22"/>
                        </w:rPr>
                        <w:t>First-Year</w:t>
                      </w:r>
                      <w:proofErr w:type="gramEnd"/>
                    </w:p>
                    <w:p w14:paraId="4F7CBBDF" w14:textId="77777777" w:rsidR="00FE2491" w:rsidRDefault="00FE2491" w:rsidP="00BE2B9A"/>
                  </w:txbxContent>
                </v:textbox>
                <w10:wrap type="square" anchorx="page"/>
              </v:shape>
            </w:pict>
          </mc:Fallback>
        </mc:AlternateContent>
      </w:r>
    </w:p>
    <w:p w14:paraId="18DBA7EE" w14:textId="77777777" w:rsidR="00BE2B9A" w:rsidRDefault="00BE2B9A" w:rsidP="00753466">
      <w:pPr>
        <w:pStyle w:val="Heading1"/>
        <w:numPr>
          <w:ilvl w:val="0"/>
          <w:numId w:val="29"/>
        </w:numPr>
        <w:tabs>
          <w:tab w:val="left" w:pos="851"/>
        </w:tabs>
        <w:ind w:left="851" w:hanging="851"/>
        <w:rPr>
          <w:rFonts w:ascii="Georgia" w:hAnsi="Georgia"/>
          <w:sz w:val="32"/>
          <w:szCs w:val="32"/>
        </w:rPr>
      </w:pPr>
      <w:r>
        <w:rPr>
          <w:rFonts w:ascii="Georgia" w:hAnsi="Georgia"/>
          <w:sz w:val="32"/>
          <w:szCs w:val="32"/>
        </w:rPr>
        <w:t xml:space="preserve">Application to All Year Groups Other Than First-Year </w:t>
      </w:r>
    </w:p>
    <w:p w14:paraId="3DC61A9F" w14:textId="77777777" w:rsidR="00BE2B9A" w:rsidRPr="00B773EA" w:rsidRDefault="00BE2B9A" w:rsidP="00753466">
      <w:pPr>
        <w:pStyle w:val="ListParagraph"/>
        <w:numPr>
          <w:ilvl w:val="0"/>
          <w:numId w:val="14"/>
        </w:numPr>
        <w:spacing w:after="0" w:line="360" w:lineRule="auto"/>
        <w:ind w:left="851" w:hanging="851"/>
        <w:jc w:val="both"/>
        <w:rPr>
          <w:rFonts w:ascii="Georgia" w:hAnsi="Georgia"/>
          <w:b/>
        </w:rPr>
      </w:pPr>
      <w:r w:rsidRPr="00B773EA">
        <w:rPr>
          <w:rFonts w:ascii="Georgia" w:hAnsi="Georgia"/>
          <w:b/>
        </w:rPr>
        <w:t>Admission Provisions (other than First-Year)</w:t>
      </w:r>
    </w:p>
    <w:p w14:paraId="73F81256" w14:textId="77777777" w:rsidR="00BE2B9A" w:rsidRPr="00B773EA" w:rsidRDefault="00BE2B9A" w:rsidP="00753466">
      <w:pPr>
        <w:pStyle w:val="ListParagraph"/>
        <w:numPr>
          <w:ilvl w:val="2"/>
          <w:numId w:val="15"/>
        </w:numPr>
        <w:spacing w:after="0" w:line="360" w:lineRule="auto"/>
        <w:ind w:left="1560" w:hanging="709"/>
        <w:jc w:val="both"/>
        <w:rPr>
          <w:rFonts w:ascii="Georgia" w:hAnsi="Georgia"/>
        </w:rPr>
      </w:pPr>
      <w:r w:rsidRPr="00B773EA">
        <w:rPr>
          <w:rFonts w:ascii="Georgia" w:hAnsi="Georgia"/>
        </w:rPr>
        <w:t>Oversubscription</w:t>
      </w:r>
    </w:p>
    <w:p w14:paraId="0EE45F83" w14:textId="77777777" w:rsidR="00BE2B9A" w:rsidRPr="00B773EA" w:rsidRDefault="00BE2B9A" w:rsidP="00753466">
      <w:pPr>
        <w:pStyle w:val="ListParagraph"/>
        <w:numPr>
          <w:ilvl w:val="2"/>
          <w:numId w:val="15"/>
        </w:numPr>
        <w:tabs>
          <w:tab w:val="left" w:pos="1276"/>
        </w:tabs>
        <w:spacing w:after="200" w:line="360" w:lineRule="auto"/>
        <w:ind w:left="1560" w:hanging="709"/>
        <w:rPr>
          <w:rFonts w:ascii="Georgia" w:hAnsi="Georgia"/>
        </w:rPr>
      </w:pPr>
      <w:r w:rsidRPr="00B773EA">
        <w:rPr>
          <w:rFonts w:ascii="Georgia" w:hAnsi="Georgia"/>
        </w:rPr>
        <w:t>Selection criteria in order of priority</w:t>
      </w:r>
    </w:p>
    <w:p w14:paraId="6A30D837" w14:textId="77777777" w:rsidR="00BE2B9A" w:rsidRPr="00B773EA" w:rsidRDefault="00BE2B9A" w:rsidP="00753466">
      <w:pPr>
        <w:pStyle w:val="ListParagraph"/>
        <w:numPr>
          <w:ilvl w:val="2"/>
          <w:numId w:val="15"/>
        </w:numPr>
        <w:spacing w:after="200" w:line="360" w:lineRule="auto"/>
        <w:ind w:left="1560" w:hanging="709"/>
        <w:rPr>
          <w:rFonts w:ascii="Georgia" w:hAnsi="Georgia"/>
        </w:rPr>
      </w:pPr>
      <w:r w:rsidRPr="00B773EA">
        <w:rPr>
          <w:rFonts w:ascii="Georgia" w:hAnsi="Georgia"/>
        </w:rPr>
        <w:t>Selection process</w:t>
      </w:r>
    </w:p>
    <w:p w14:paraId="6EE39596" w14:textId="77777777" w:rsidR="00BE2B9A" w:rsidRPr="00B773EA" w:rsidRDefault="00BE2B9A" w:rsidP="00753466">
      <w:pPr>
        <w:pStyle w:val="ListParagraph"/>
        <w:numPr>
          <w:ilvl w:val="2"/>
          <w:numId w:val="15"/>
        </w:numPr>
        <w:spacing w:after="200" w:line="360" w:lineRule="auto"/>
        <w:ind w:left="1560" w:hanging="709"/>
        <w:rPr>
          <w:rFonts w:ascii="Georgia" w:hAnsi="Georgia"/>
        </w:rPr>
      </w:pPr>
      <w:r w:rsidRPr="00B773EA">
        <w:rPr>
          <w:rFonts w:ascii="Georgia" w:hAnsi="Georgia"/>
        </w:rPr>
        <w:t>Late Applications</w:t>
      </w:r>
    </w:p>
    <w:p w14:paraId="2BEE9301" w14:textId="77777777" w:rsidR="00BE2B9A" w:rsidRPr="00B773EA" w:rsidRDefault="00BE2B9A" w:rsidP="00753466">
      <w:pPr>
        <w:pStyle w:val="ListParagraph"/>
        <w:numPr>
          <w:ilvl w:val="2"/>
          <w:numId w:val="15"/>
        </w:numPr>
        <w:spacing w:after="200" w:line="360" w:lineRule="auto"/>
        <w:ind w:left="1560" w:hanging="709"/>
        <w:rPr>
          <w:rFonts w:ascii="Georgia" w:hAnsi="Georgia"/>
        </w:rPr>
      </w:pPr>
      <w:r w:rsidRPr="00B773EA">
        <w:rPr>
          <w:rFonts w:ascii="Georgia" w:hAnsi="Georgia"/>
        </w:rPr>
        <w:t>Second/third-round offers of a place</w:t>
      </w:r>
    </w:p>
    <w:p w14:paraId="7A8A5C69" w14:textId="77777777" w:rsidR="00BE2B9A" w:rsidRPr="00B773EA" w:rsidRDefault="00BE2B9A" w:rsidP="00753466">
      <w:pPr>
        <w:pStyle w:val="ListParagraph"/>
        <w:numPr>
          <w:ilvl w:val="2"/>
          <w:numId w:val="15"/>
        </w:numPr>
        <w:spacing w:after="200" w:line="360" w:lineRule="auto"/>
        <w:ind w:left="1560" w:hanging="709"/>
        <w:rPr>
          <w:rFonts w:ascii="Georgia" w:hAnsi="Georgia"/>
        </w:rPr>
      </w:pPr>
      <w:r w:rsidRPr="00B773EA">
        <w:rPr>
          <w:rFonts w:ascii="Georgia" w:hAnsi="Georgia"/>
        </w:rPr>
        <w:t>Acceptance of a place</w:t>
      </w:r>
    </w:p>
    <w:p w14:paraId="29081A30" w14:textId="77777777" w:rsidR="00BE2B9A" w:rsidRDefault="00BE2B9A" w:rsidP="00753466">
      <w:pPr>
        <w:pStyle w:val="ListParagraph"/>
        <w:numPr>
          <w:ilvl w:val="2"/>
          <w:numId w:val="15"/>
        </w:numPr>
        <w:spacing w:after="0" w:line="360" w:lineRule="auto"/>
        <w:ind w:left="1560" w:hanging="709"/>
        <w:jc w:val="both"/>
        <w:rPr>
          <w:rFonts w:ascii="Georgia" w:hAnsi="Georgia"/>
        </w:rPr>
      </w:pPr>
      <w:r w:rsidRPr="00B773EA">
        <w:rPr>
          <w:rFonts w:ascii="Georgia" w:hAnsi="Georgia"/>
        </w:rPr>
        <w:t>Refusal</w:t>
      </w:r>
    </w:p>
    <w:p w14:paraId="36E16899" w14:textId="77777777" w:rsidR="00BE2B9A" w:rsidRPr="00C56137" w:rsidRDefault="00BE2B9A" w:rsidP="00753466">
      <w:pPr>
        <w:pStyle w:val="ListParagraph"/>
        <w:numPr>
          <w:ilvl w:val="2"/>
          <w:numId w:val="15"/>
        </w:numPr>
        <w:spacing w:after="0" w:line="360" w:lineRule="auto"/>
        <w:ind w:left="1560" w:hanging="709"/>
        <w:jc w:val="both"/>
        <w:rPr>
          <w:rFonts w:ascii="Georgia" w:hAnsi="Georgia"/>
        </w:rPr>
      </w:pPr>
      <w:r w:rsidRPr="00C56137">
        <w:rPr>
          <w:rFonts w:ascii="Georgia" w:hAnsi="Georgia"/>
        </w:rPr>
        <w:t xml:space="preserve">Withdrawal of an offer </w:t>
      </w:r>
    </w:p>
    <w:p w14:paraId="0076822A" w14:textId="77777777" w:rsidR="00BE2B9A" w:rsidRDefault="00BE2B9A" w:rsidP="00753466">
      <w:pPr>
        <w:pStyle w:val="ListParagraph"/>
        <w:numPr>
          <w:ilvl w:val="2"/>
          <w:numId w:val="15"/>
        </w:numPr>
        <w:spacing w:after="0" w:line="360" w:lineRule="auto"/>
        <w:ind w:left="1560" w:hanging="709"/>
        <w:jc w:val="both"/>
        <w:rPr>
          <w:rFonts w:ascii="Georgia" w:hAnsi="Georgia"/>
        </w:rPr>
      </w:pPr>
      <w:r w:rsidRPr="00B773EA">
        <w:rPr>
          <w:rFonts w:ascii="Georgia" w:hAnsi="Georgia"/>
        </w:rPr>
        <w:t>Appeals</w:t>
      </w:r>
    </w:p>
    <w:p w14:paraId="5D6C2ACC" w14:textId="77777777" w:rsidR="00BE2B9A" w:rsidRPr="00B773EA" w:rsidRDefault="00BE2B9A" w:rsidP="00BE2B9A">
      <w:pPr>
        <w:pStyle w:val="ListParagraph"/>
        <w:spacing w:after="0" w:line="360" w:lineRule="auto"/>
        <w:ind w:left="1560"/>
        <w:jc w:val="both"/>
        <w:rPr>
          <w:rFonts w:ascii="Georgia" w:hAnsi="Georgia"/>
        </w:rPr>
      </w:pPr>
    </w:p>
    <w:p w14:paraId="19B2AE07" w14:textId="77777777" w:rsidR="00BE2B9A" w:rsidRPr="00B773EA" w:rsidRDefault="00BE2B9A" w:rsidP="00BE2B9A">
      <w:pPr>
        <w:pStyle w:val="ListParagraph"/>
        <w:spacing w:line="360" w:lineRule="auto"/>
        <w:ind w:left="1560"/>
        <w:rPr>
          <w:rFonts w:ascii="Georgia" w:hAnsi="Georgia"/>
        </w:rPr>
      </w:pPr>
    </w:p>
    <w:p w14:paraId="76CB0048" w14:textId="77777777" w:rsidR="00BE2B9A" w:rsidRPr="00B773EA" w:rsidRDefault="00BE2B9A" w:rsidP="00BE2B9A">
      <w:pPr>
        <w:pStyle w:val="ListParagraph"/>
        <w:spacing w:line="360" w:lineRule="auto"/>
        <w:ind w:left="1560"/>
        <w:rPr>
          <w:rFonts w:ascii="Georgia" w:hAnsi="Georgia"/>
          <w:sz w:val="2"/>
          <w:szCs w:val="2"/>
        </w:rPr>
      </w:pPr>
    </w:p>
    <w:p w14:paraId="64D6BDC5" w14:textId="77777777" w:rsidR="00BE2B9A" w:rsidRPr="00D816D2" w:rsidRDefault="00BE2B9A" w:rsidP="00753466">
      <w:pPr>
        <w:pStyle w:val="Heading2"/>
        <w:numPr>
          <w:ilvl w:val="1"/>
          <w:numId w:val="39"/>
        </w:numPr>
        <w:tabs>
          <w:tab w:val="left" w:pos="1134"/>
        </w:tabs>
        <w:spacing w:after="200" w:line="360" w:lineRule="auto"/>
        <w:rPr>
          <w:rFonts w:ascii="Georgia" w:hAnsi="Georgia"/>
          <w:sz w:val="16"/>
          <w:szCs w:val="20"/>
        </w:rPr>
      </w:pPr>
      <w:r w:rsidRPr="00D816D2">
        <w:rPr>
          <w:rFonts w:ascii="Georgia" w:hAnsi="Georgia"/>
          <w:sz w:val="22"/>
        </w:rPr>
        <w:t>Appeals</w:t>
      </w:r>
    </w:p>
    <w:p w14:paraId="1D3B12E6" w14:textId="77777777" w:rsidR="00BE2B9A" w:rsidRPr="001A0950" w:rsidRDefault="00BE2B9A" w:rsidP="00753466">
      <w:pPr>
        <w:pStyle w:val="ListParagraph"/>
        <w:numPr>
          <w:ilvl w:val="2"/>
          <w:numId w:val="39"/>
        </w:numPr>
        <w:spacing w:after="200" w:line="360" w:lineRule="auto"/>
        <w:rPr>
          <w:rFonts w:ascii="Georgia" w:hAnsi="Georgia"/>
        </w:rPr>
      </w:pPr>
      <w:r w:rsidRPr="001A0950">
        <w:rPr>
          <w:rFonts w:ascii="Georgia" w:hAnsi="Georgia"/>
        </w:rPr>
        <w:t>Appeal where refusal was due to oversubscription</w:t>
      </w:r>
    </w:p>
    <w:p w14:paraId="7E50BD58" w14:textId="77777777" w:rsidR="00D816D2" w:rsidRDefault="00BE2B9A" w:rsidP="00753466">
      <w:pPr>
        <w:pStyle w:val="ListParagraph"/>
        <w:numPr>
          <w:ilvl w:val="2"/>
          <w:numId w:val="39"/>
        </w:numPr>
        <w:spacing w:after="200" w:line="360" w:lineRule="auto"/>
        <w:rPr>
          <w:rFonts w:ascii="Georgia" w:hAnsi="Georgia"/>
        </w:rPr>
      </w:pPr>
      <w:r w:rsidRPr="001A0950">
        <w:rPr>
          <w:rFonts w:ascii="Georgia" w:hAnsi="Georgia"/>
        </w:rPr>
        <w:t>Appeal where refusal was for a reason other than oversubscription</w:t>
      </w:r>
    </w:p>
    <w:p w14:paraId="7A7CD738" w14:textId="77777777" w:rsidR="003638E9" w:rsidRPr="00D816D2" w:rsidRDefault="00BE2B9A" w:rsidP="00753466">
      <w:pPr>
        <w:pStyle w:val="ListParagraph"/>
        <w:numPr>
          <w:ilvl w:val="2"/>
          <w:numId w:val="39"/>
        </w:numPr>
        <w:spacing w:after="200" w:line="360" w:lineRule="auto"/>
        <w:rPr>
          <w:rFonts w:ascii="Georgia" w:hAnsi="Georgia"/>
        </w:rPr>
      </w:pPr>
      <w:r w:rsidRPr="00D816D2">
        <w:rPr>
          <w:rFonts w:ascii="Georgia" w:hAnsi="Georgia"/>
        </w:rPr>
        <w:t>Basis for appeal</w:t>
      </w:r>
    </w:p>
    <w:p w14:paraId="22598219" w14:textId="77777777" w:rsidR="003638E9" w:rsidRDefault="003638E9" w:rsidP="003638E9">
      <w:pPr>
        <w:spacing w:after="200" w:line="360" w:lineRule="auto"/>
        <w:rPr>
          <w:rFonts w:ascii="Georgia" w:hAnsi="Georgia"/>
        </w:rPr>
      </w:pPr>
    </w:p>
    <w:p w14:paraId="5EE0AB35" w14:textId="77777777" w:rsidR="003638E9" w:rsidRDefault="003638E9" w:rsidP="003638E9">
      <w:pPr>
        <w:spacing w:after="200" w:line="360" w:lineRule="auto"/>
        <w:rPr>
          <w:rFonts w:ascii="Georgia" w:hAnsi="Georgia"/>
        </w:rPr>
      </w:pPr>
    </w:p>
    <w:p w14:paraId="6C14FDF2" w14:textId="77777777" w:rsidR="003638E9" w:rsidRDefault="003638E9" w:rsidP="003638E9">
      <w:pPr>
        <w:spacing w:after="200" w:line="360" w:lineRule="auto"/>
        <w:rPr>
          <w:rFonts w:ascii="Georgia" w:hAnsi="Georgia"/>
        </w:rPr>
      </w:pPr>
    </w:p>
    <w:p w14:paraId="7C5F2A1E" w14:textId="77777777" w:rsidR="00534393" w:rsidRDefault="00534393" w:rsidP="003638E9">
      <w:pPr>
        <w:spacing w:after="200" w:line="360" w:lineRule="auto"/>
        <w:rPr>
          <w:rFonts w:ascii="Georgia" w:hAnsi="Georgia"/>
        </w:rPr>
      </w:pPr>
    </w:p>
    <w:p w14:paraId="69DFAED1" w14:textId="77777777" w:rsidR="00534393" w:rsidRDefault="00534393" w:rsidP="003638E9">
      <w:pPr>
        <w:spacing w:after="200" w:line="360" w:lineRule="auto"/>
        <w:rPr>
          <w:rFonts w:ascii="Georgia" w:hAnsi="Georgia"/>
        </w:rPr>
      </w:pPr>
    </w:p>
    <w:p w14:paraId="454273BF" w14:textId="77777777" w:rsidR="00534393" w:rsidRDefault="00534393" w:rsidP="003638E9">
      <w:pPr>
        <w:spacing w:after="200" w:line="360" w:lineRule="auto"/>
        <w:rPr>
          <w:rFonts w:ascii="Georgia" w:hAnsi="Georgia"/>
        </w:rPr>
      </w:pPr>
    </w:p>
    <w:p w14:paraId="215F4ED7" w14:textId="77777777" w:rsidR="00534393" w:rsidRDefault="00534393" w:rsidP="003638E9">
      <w:pPr>
        <w:spacing w:after="200" w:line="360" w:lineRule="auto"/>
        <w:rPr>
          <w:rFonts w:ascii="Georgia" w:hAnsi="Georgia"/>
        </w:rPr>
      </w:pPr>
    </w:p>
    <w:p w14:paraId="60604986" w14:textId="77777777" w:rsidR="00534393" w:rsidRPr="003638E9" w:rsidRDefault="00534393" w:rsidP="003638E9">
      <w:pPr>
        <w:spacing w:after="200" w:line="360" w:lineRule="auto"/>
        <w:rPr>
          <w:rFonts w:ascii="Georgia" w:hAnsi="Georgia"/>
        </w:rPr>
      </w:pPr>
    </w:p>
    <w:p w14:paraId="68F17517" w14:textId="77777777" w:rsidR="00BE2B9A" w:rsidRDefault="00BE2B9A" w:rsidP="00753466">
      <w:pPr>
        <w:pStyle w:val="Heading1"/>
        <w:numPr>
          <w:ilvl w:val="0"/>
          <w:numId w:val="21"/>
        </w:numPr>
        <w:tabs>
          <w:tab w:val="left" w:pos="851"/>
        </w:tabs>
        <w:spacing w:line="360" w:lineRule="auto"/>
        <w:ind w:left="851" w:hanging="851"/>
        <w:rPr>
          <w:rFonts w:ascii="Georgia" w:hAnsi="Georgia"/>
          <w:sz w:val="32"/>
          <w:szCs w:val="32"/>
        </w:rPr>
      </w:pPr>
      <w:r>
        <w:rPr>
          <w:rFonts w:ascii="Georgia" w:hAnsi="Georgia"/>
          <w:sz w:val="32"/>
          <w:szCs w:val="32"/>
        </w:rPr>
        <w:lastRenderedPageBreak/>
        <w:t xml:space="preserve">Admission Provisions (Other Than First-Year) </w:t>
      </w:r>
    </w:p>
    <w:p w14:paraId="1225E447" w14:textId="77777777" w:rsidR="00BE2B9A" w:rsidRDefault="00BE2B9A" w:rsidP="00BE2B9A">
      <w:pPr>
        <w:spacing w:after="0" w:line="360" w:lineRule="auto"/>
        <w:jc w:val="both"/>
        <w:rPr>
          <w:rFonts w:ascii="Georgia" w:hAnsi="Georgia"/>
          <w:b/>
          <w:bCs/>
          <w:sz w:val="24"/>
          <w:szCs w:val="24"/>
        </w:rPr>
      </w:pPr>
      <w:r w:rsidRPr="00297D68">
        <w:rPr>
          <w:rFonts w:ascii="Georgia" w:hAnsi="Georgia"/>
          <w:sz w:val="24"/>
          <w:szCs w:val="24"/>
        </w:rPr>
        <w:t xml:space="preserve">Where </w:t>
      </w:r>
      <w:r w:rsidR="00087758">
        <w:rPr>
          <w:rFonts w:ascii="Georgia" w:hAnsi="Georgia"/>
          <w:sz w:val="24"/>
          <w:szCs w:val="24"/>
        </w:rPr>
        <w:t xml:space="preserve">Ériu Community College </w:t>
      </w:r>
      <w:r w:rsidRPr="00297D68">
        <w:rPr>
          <w:rFonts w:ascii="Georgia" w:hAnsi="Georgia"/>
          <w:sz w:val="24"/>
          <w:szCs w:val="24"/>
        </w:rPr>
        <w:t xml:space="preserve">is not oversubscribed, all </w:t>
      </w:r>
      <w:r>
        <w:rPr>
          <w:rFonts w:ascii="Georgia" w:hAnsi="Georgia"/>
          <w:sz w:val="24"/>
          <w:szCs w:val="24"/>
        </w:rPr>
        <w:t>S</w:t>
      </w:r>
      <w:r w:rsidRPr="00297D68">
        <w:rPr>
          <w:rFonts w:ascii="Georgia" w:hAnsi="Georgia"/>
          <w:sz w:val="24"/>
          <w:szCs w:val="24"/>
        </w:rPr>
        <w:t>tudents will be offered a school</w:t>
      </w:r>
      <w:r w:rsidR="003638E9">
        <w:rPr>
          <w:rFonts w:ascii="Georgia" w:hAnsi="Georgia"/>
          <w:sz w:val="24"/>
          <w:szCs w:val="24"/>
        </w:rPr>
        <w:t xml:space="preserve"> place, subject to sections </w:t>
      </w:r>
      <w:r w:rsidR="003638E9" w:rsidRPr="003638E9">
        <w:rPr>
          <w:rFonts w:ascii="Georgia" w:hAnsi="Georgia"/>
          <w:sz w:val="24"/>
          <w:szCs w:val="24"/>
        </w:rPr>
        <w:t>4.7 and</w:t>
      </w:r>
      <w:r w:rsidRPr="003638E9">
        <w:rPr>
          <w:rFonts w:ascii="Georgia" w:hAnsi="Georgia"/>
          <w:sz w:val="24"/>
          <w:szCs w:val="24"/>
        </w:rPr>
        <w:t xml:space="preserve"> 4.8</w:t>
      </w:r>
    </w:p>
    <w:p w14:paraId="52B32101" w14:textId="77777777" w:rsidR="00BE2B9A" w:rsidRDefault="00BE2B9A" w:rsidP="00BE2B9A">
      <w:pPr>
        <w:spacing w:after="0" w:line="360" w:lineRule="auto"/>
        <w:jc w:val="both"/>
        <w:rPr>
          <w:rFonts w:ascii="Georgia" w:hAnsi="Georgia"/>
          <w:b/>
          <w:bCs/>
          <w:sz w:val="24"/>
          <w:szCs w:val="24"/>
        </w:rPr>
      </w:pPr>
    </w:p>
    <w:p w14:paraId="3D05F975" w14:textId="77777777" w:rsidR="00BE2B9A" w:rsidRPr="00395E4C" w:rsidRDefault="00BE2B9A" w:rsidP="00BE2B9A">
      <w:pPr>
        <w:spacing w:after="0" w:line="360" w:lineRule="auto"/>
        <w:jc w:val="both"/>
        <w:rPr>
          <w:rFonts w:ascii="Georgia" w:hAnsi="Georgia"/>
          <w:sz w:val="24"/>
          <w:szCs w:val="24"/>
        </w:rPr>
      </w:pPr>
      <w:r w:rsidRPr="00A33662">
        <w:rPr>
          <w:rFonts w:ascii="Georgia" w:hAnsi="Georgia"/>
          <w:sz w:val="24"/>
          <w:szCs w:val="24"/>
        </w:rPr>
        <w:t xml:space="preserve">A Student applying for </w:t>
      </w:r>
      <w:r>
        <w:rPr>
          <w:rFonts w:ascii="Georgia" w:hAnsi="Georgia"/>
          <w:sz w:val="24"/>
          <w:szCs w:val="24"/>
        </w:rPr>
        <w:t>admission to a year-group other than First-Year</w:t>
      </w:r>
      <w:r w:rsidRPr="00A33662">
        <w:rPr>
          <w:rFonts w:ascii="Georgia" w:hAnsi="Georgia"/>
          <w:sz w:val="24"/>
          <w:szCs w:val="24"/>
        </w:rPr>
        <w:t xml:space="preserve"> but </w:t>
      </w:r>
      <w:r>
        <w:rPr>
          <w:rFonts w:ascii="Georgia" w:hAnsi="Georgia"/>
          <w:sz w:val="24"/>
          <w:szCs w:val="24"/>
        </w:rPr>
        <w:t xml:space="preserve">seeking admission to </w:t>
      </w:r>
      <w:r w:rsidRPr="00A33662">
        <w:rPr>
          <w:rFonts w:ascii="Georgia" w:hAnsi="Georgia"/>
          <w:sz w:val="24"/>
          <w:szCs w:val="24"/>
        </w:rPr>
        <w:t>the Special Class should see section 7 of this Admission Policy.</w:t>
      </w:r>
    </w:p>
    <w:p w14:paraId="293FCC08" w14:textId="77777777" w:rsidR="00BE2B9A" w:rsidRPr="001C202F" w:rsidRDefault="00BE2B9A" w:rsidP="00BE2B9A">
      <w:pPr>
        <w:spacing w:after="0" w:line="360" w:lineRule="auto"/>
        <w:rPr>
          <w:rFonts w:ascii="Georgia" w:hAnsi="Georgia"/>
          <w:sz w:val="24"/>
          <w:szCs w:val="24"/>
        </w:rPr>
      </w:pPr>
      <w:r w:rsidRPr="001C202F">
        <w:rPr>
          <w:rFonts w:ascii="Georgia" w:hAnsi="Georgia"/>
          <w:b/>
          <w:bCs/>
        </w:rPr>
        <w:t xml:space="preserve"> </w:t>
      </w:r>
    </w:p>
    <w:p w14:paraId="0F83102C" w14:textId="77777777" w:rsidR="00BE2B9A" w:rsidRPr="001D4CCB" w:rsidRDefault="00BE2B9A" w:rsidP="00753466">
      <w:pPr>
        <w:pStyle w:val="ListParagraph"/>
        <w:numPr>
          <w:ilvl w:val="0"/>
          <w:numId w:val="16"/>
        </w:numPr>
        <w:spacing w:after="0" w:line="276" w:lineRule="auto"/>
        <w:ind w:left="851" w:hanging="851"/>
        <w:contextualSpacing w:val="0"/>
        <w:rPr>
          <w:rFonts w:ascii="Georgia" w:eastAsiaTheme="majorEastAsia" w:hAnsi="Georgia" w:cstheme="majorBidi"/>
          <w:b/>
          <w:color w:val="000000" w:themeColor="text1"/>
          <w:sz w:val="24"/>
          <w:szCs w:val="24"/>
          <w:u w:val="single"/>
          <w:lang w:val="en-US" w:eastAsia="ja-JP"/>
        </w:rPr>
      </w:pPr>
      <w:r w:rsidRPr="001D4CCB">
        <w:rPr>
          <w:rFonts w:ascii="Georgia" w:eastAsiaTheme="majorEastAsia" w:hAnsi="Georgia" w:cstheme="majorBidi"/>
          <w:b/>
          <w:color w:val="000000" w:themeColor="text1"/>
          <w:sz w:val="24"/>
          <w:szCs w:val="24"/>
          <w:u w:val="single"/>
          <w:lang w:val="en-US" w:eastAsia="ja-JP"/>
        </w:rPr>
        <w:t>Oversubscription</w:t>
      </w:r>
    </w:p>
    <w:p w14:paraId="3210237B" w14:textId="77777777" w:rsidR="00BE2B9A" w:rsidRDefault="00BE2B9A" w:rsidP="00BE2B9A">
      <w:pPr>
        <w:pStyle w:val="ListParagraph"/>
        <w:spacing w:after="0" w:line="360" w:lineRule="auto"/>
        <w:ind w:left="0"/>
        <w:contextualSpacing w:val="0"/>
        <w:jc w:val="both"/>
        <w:rPr>
          <w:rFonts w:ascii="Georgia" w:hAnsi="Georgia"/>
          <w:sz w:val="24"/>
          <w:szCs w:val="24"/>
        </w:rPr>
      </w:pPr>
      <w:r w:rsidRPr="00DD4E1E">
        <w:rPr>
          <w:rFonts w:ascii="Georgia" w:hAnsi="Georgia"/>
          <w:sz w:val="24"/>
          <w:szCs w:val="24"/>
        </w:rPr>
        <w:t xml:space="preserve">When the number of applications exceeds the number of places available, the published selection criteria as set out at section </w:t>
      </w:r>
      <w:r>
        <w:rPr>
          <w:rFonts w:ascii="Georgia" w:hAnsi="Georgia"/>
          <w:sz w:val="24"/>
          <w:szCs w:val="24"/>
        </w:rPr>
        <w:t>6</w:t>
      </w:r>
      <w:r w:rsidRPr="00DD4E1E">
        <w:rPr>
          <w:rFonts w:ascii="Georgia" w:hAnsi="Georgia"/>
          <w:sz w:val="24"/>
          <w:szCs w:val="24"/>
        </w:rPr>
        <w:t>.1.2 below will apply and a waiting list shall be compiled which shall remain valid</w:t>
      </w:r>
      <w:r>
        <w:rPr>
          <w:rFonts w:ascii="Georgia" w:hAnsi="Georgia"/>
          <w:sz w:val="24"/>
          <w:szCs w:val="24"/>
        </w:rPr>
        <w:t xml:space="preserve"> only</w:t>
      </w:r>
      <w:r w:rsidRPr="00DD4E1E">
        <w:rPr>
          <w:rFonts w:ascii="Georgia" w:hAnsi="Georgia"/>
          <w:sz w:val="24"/>
          <w:szCs w:val="24"/>
        </w:rPr>
        <w:t xml:space="preserve"> for the school year in respect of which the applications are made. Where </w:t>
      </w:r>
      <w:r w:rsidR="00087758">
        <w:rPr>
          <w:rFonts w:ascii="Georgia" w:hAnsi="Georgia"/>
          <w:sz w:val="24"/>
          <w:szCs w:val="24"/>
        </w:rPr>
        <w:t xml:space="preserve">Ériu Community College </w:t>
      </w:r>
      <w:r w:rsidRPr="00DD4E1E">
        <w:rPr>
          <w:rFonts w:ascii="Georgia" w:hAnsi="Georgia"/>
          <w:sz w:val="24"/>
          <w:szCs w:val="24"/>
        </w:rPr>
        <w:t xml:space="preserve">is in a position to offer further school places that become available for and during </w:t>
      </w:r>
      <w:r>
        <w:rPr>
          <w:rFonts w:ascii="Georgia" w:hAnsi="Georgia"/>
          <w:sz w:val="24"/>
          <w:szCs w:val="24"/>
        </w:rPr>
        <w:t xml:space="preserve">that academic </w:t>
      </w:r>
      <w:r w:rsidRPr="00DD4E1E">
        <w:rPr>
          <w:rFonts w:ascii="Georgia" w:hAnsi="Georgia"/>
          <w:sz w:val="24"/>
          <w:szCs w:val="24"/>
        </w:rPr>
        <w:t>year, places will be offered in accordance with the order of priority in which Students have been placed on the waiting list.</w:t>
      </w:r>
    </w:p>
    <w:p w14:paraId="302DE1B4" w14:textId="77777777" w:rsidR="00BE2B9A" w:rsidRDefault="00BE2B9A" w:rsidP="00BE2B9A">
      <w:pPr>
        <w:pStyle w:val="ListParagraph"/>
        <w:spacing w:after="0" w:line="360" w:lineRule="auto"/>
        <w:ind w:left="0"/>
        <w:contextualSpacing w:val="0"/>
        <w:jc w:val="both"/>
        <w:rPr>
          <w:rFonts w:ascii="Georgia" w:hAnsi="Georgia"/>
          <w:sz w:val="24"/>
          <w:szCs w:val="24"/>
        </w:rPr>
      </w:pPr>
    </w:p>
    <w:p w14:paraId="6B387CD2" w14:textId="77777777" w:rsidR="00BE2B9A" w:rsidRDefault="00BE2B9A" w:rsidP="00BE2B9A">
      <w:pPr>
        <w:pStyle w:val="ListParagraph"/>
        <w:spacing w:after="0" w:line="360" w:lineRule="auto"/>
        <w:ind w:left="0"/>
        <w:contextualSpacing w:val="0"/>
        <w:jc w:val="both"/>
        <w:rPr>
          <w:rFonts w:ascii="Georgia" w:hAnsi="Georgia"/>
          <w:sz w:val="24"/>
          <w:szCs w:val="24"/>
        </w:rPr>
      </w:pPr>
      <w:r>
        <w:rPr>
          <w:rFonts w:ascii="Georgia" w:hAnsi="Georgia"/>
          <w:sz w:val="24"/>
          <w:szCs w:val="24"/>
        </w:rPr>
        <w:t xml:space="preserve">For the avoidance of doubt, if a Student does not receive a place in the school for a given academic year, but s/he wishes to be considered for admission to the same year group in the following academic year, a new application must be made on behalf of that Student during the dates specified by the school as being the period when it will accept applications </w:t>
      </w:r>
      <w:r w:rsidRPr="00A84B72">
        <w:rPr>
          <w:rFonts w:ascii="Georgia" w:hAnsi="Georgia"/>
          <w:sz w:val="24"/>
          <w:szCs w:val="24"/>
        </w:rPr>
        <w:t>to all years other than the First Year Group</w:t>
      </w:r>
      <w:r>
        <w:rPr>
          <w:rFonts w:ascii="Georgia" w:hAnsi="Georgia"/>
          <w:sz w:val="24"/>
          <w:szCs w:val="24"/>
        </w:rPr>
        <w:t>.</w:t>
      </w:r>
    </w:p>
    <w:p w14:paraId="71197A99" w14:textId="77777777" w:rsidR="00BE2B9A" w:rsidRDefault="00BE2B9A" w:rsidP="00BE2B9A">
      <w:pPr>
        <w:pStyle w:val="ListParagraph"/>
        <w:spacing w:after="0" w:line="360" w:lineRule="auto"/>
        <w:ind w:left="0"/>
        <w:contextualSpacing w:val="0"/>
        <w:jc w:val="both"/>
        <w:rPr>
          <w:rFonts w:ascii="Georgia" w:hAnsi="Georgia"/>
          <w:sz w:val="24"/>
          <w:szCs w:val="24"/>
        </w:rPr>
      </w:pPr>
    </w:p>
    <w:p w14:paraId="79813897" w14:textId="77777777" w:rsidR="00BE2B9A" w:rsidRDefault="00BE2B9A" w:rsidP="00BE2B9A">
      <w:pPr>
        <w:pStyle w:val="ListParagraph"/>
        <w:spacing w:after="0" w:line="360" w:lineRule="auto"/>
        <w:ind w:left="0"/>
        <w:contextualSpacing w:val="0"/>
        <w:jc w:val="both"/>
        <w:rPr>
          <w:rFonts w:ascii="Georgia" w:hAnsi="Georgia"/>
          <w:sz w:val="24"/>
          <w:szCs w:val="24"/>
        </w:rPr>
      </w:pPr>
      <w:r>
        <w:rPr>
          <w:rFonts w:ascii="Georgia" w:hAnsi="Georgia"/>
          <w:sz w:val="24"/>
          <w:szCs w:val="24"/>
        </w:rPr>
        <w:t xml:space="preserve">Where the school is oversubscribed, any selection criteria that are not included in this Admission Policy shall not be </w:t>
      </w:r>
      <w:r w:rsidRPr="00641237">
        <w:rPr>
          <w:rFonts w:ascii="Georgia" w:hAnsi="Georgia"/>
          <w:sz w:val="24"/>
          <w:szCs w:val="24"/>
        </w:rPr>
        <w:t xml:space="preserve">considered </w:t>
      </w:r>
      <w:r>
        <w:rPr>
          <w:rFonts w:ascii="Georgia" w:hAnsi="Georgia"/>
          <w:sz w:val="24"/>
          <w:szCs w:val="24"/>
        </w:rPr>
        <w:t xml:space="preserve">in determining whether or not a Student is admitted to the school. </w:t>
      </w:r>
    </w:p>
    <w:p w14:paraId="6D64E02E" w14:textId="77777777" w:rsidR="00BE2B9A" w:rsidRPr="001D4CCB" w:rsidRDefault="00BE2B9A" w:rsidP="00BE2B9A">
      <w:pPr>
        <w:pStyle w:val="ListParagraph"/>
        <w:spacing w:after="0" w:line="360" w:lineRule="auto"/>
        <w:ind w:left="0"/>
        <w:contextualSpacing w:val="0"/>
        <w:jc w:val="both"/>
        <w:rPr>
          <w:rFonts w:ascii="Georgia" w:hAnsi="Georgia"/>
          <w:sz w:val="24"/>
          <w:szCs w:val="24"/>
        </w:rPr>
      </w:pPr>
    </w:p>
    <w:p w14:paraId="51F93122" w14:textId="77777777" w:rsidR="00BE2B9A" w:rsidRPr="001D4CCB" w:rsidRDefault="00BE2B9A" w:rsidP="00753466">
      <w:pPr>
        <w:pStyle w:val="ListParagraph"/>
        <w:numPr>
          <w:ilvl w:val="0"/>
          <w:numId w:val="16"/>
        </w:numPr>
        <w:spacing w:after="0" w:line="276" w:lineRule="auto"/>
        <w:ind w:left="993" w:hanging="993"/>
        <w:contextualSpacing w:val="0"/>
        <w:rPr>
          <w:rFonts w:ascii="Georgia" w:eastAsiaTheme="majorEastAsia" w:hAnsi="Georgia" w:cstheme="majorBidi"/>
          <w:b/>
          <w:color w:val="000000" w:themeColor="text1"/>
          <w:sz w:val="24"/>
          <w:szCs w:val="24"/>
          <w:u w:val="single"/>
          <w:lang w:val="en-US" w:eastAsia="ja-JP"/>
        </w:rPr>
      </w:pPr>
      <w:r w:rsidRPr="001D4CCB">
        <w:rPr>
          <w:rFonts w:ascii="Georgia" w:eastAsiaTheme="majorEastAsia" w:hAnsi="Georgia" w:cstheme="majorBidi"/>
          <w:b/>
          <w:color w:val="000000" w:themeColor="text1"/>
          <w:sz w:val="24"/>
          <w:szCs w:val="24"/>
          <w:u w:val="single"/>
          <w:lang w:val="en-US" w:eastAsia="ja-JP"/>
        </w:rPr>
        <w:t xml:space="preserve">Selection </w:t>
      </w:r>
      <w:r w:rsidRPr="00534393">
        <w:rPr>
          <w:rFonts w:ascii="Georgia" w:eastAsiaTheme="majorEastAsia" w:hAnsi="Georgia" w:cstheme="majorBidi"/>
          <w:b/>
          <w:color w:val="000000" w:themeColor="text1"/>
          <w:sz w:val="24"/>
          <w:szCs w:val="24"/>
          <w:u w:val="single"/>
          <w:lang w:val="en-US" w:eastAsia="ja-JP"/>
        </w:rPr>
        <w:t>criteria in order of priority</w:t>
      </w:r>
    </w:p>
    <w:p w14:paraId="5FDEB8E5" w14:textId="77777777" w:rsidR="00BE2B9A" w:rsidRPr="001D4CCB" w:rsidRDefault="00087758" w:rsidP="00BE2B9A">
      <w:pPr>
        <w:spacing w:after="0" w:line="360" w:lineRule="auto"/>
        <w:jc w:val="both"/>
        <w:rPr>
          <w:rFonts w:ascii="Georgia" w:hAnsi="Georgia"/>
          <w:sz w:val="24"/>
          <w:szCs w:val="24"/>
        </w:rPr>
      </w:pPr>
      <w:r>
        <w:rPr>
          <w:rFonts w:ascii="Georgia" w:hAnsi="Georgia"/>
          <w:sz w:val="24"/>
          <w:szCs w:val="24"/>
        </w:rPr>
        <w:t xml:space="preserve">Ériu Community College </w:t>
      </w:r>
      <w:r w:rsidR="00BE2B9A" w:rsidRPr="001D4CCB">
        <w:rPr>
          <w:rFonts w:ascii="Georgia" w:hAnsi="Georgia"/>
          <w:sz w:val="24"/>
          <w:szCs w:val="24"/>
        </w:rPr>
        <w:t>will apply the following criteria for admission to</w:t>
      </w:r>
      <w:r w:rsidR="00BE2B9A" w:rsidRPr="001D4CCB">
        <w:rPr>
          <w:rFonts w:ascii="Georgia" w:hAnsi="Georgia"/>
        </w:rPr>
        <w:t xml:space="preserve"> </w:t>
      </w:r>
      <w:r w:rsidR="00BE2B9A">
        <w:rPr>
          <w:rFonts w:ascii="Georgia" w:hAnsi="Georgia"/>
        </w:rPr>
        <w:t>a year-group other than First-Year</w:t>
      </w:r>
      <w:r w:rsidR="00BE2B9A" w:rsidRPr="001D4CCB">
        <w:rPr>
          <w:rFonts w:ascii="Georgia" w:hAnsi="Georgia"/>
          <w:sz w:val="24"/>
          <w:szCs w:val="24"/>
        </w:rPr>
        <w:t>:</w:t>
      </w:r>
    </w:p>
    <w:p w14:paraId="7E681755" w14:textId="77777777" w:rsidR="00BE2B9A" w:rsidRPr="00B0421C" w:rsidRDefault="00BE2B9A" w:rsidP="00BE2B9A">
      <w:pPr>
        <w:spacing w:after="0" w:line="360" w:lineRule="auto"/>
        <w:jc w:val="both"/>
        <w:rPr>
          <w:rFonts w:ascii="Georgia" w:hAnsi="Georgia"/>
          <w:b/>
          <w:bCs/>
          <w:sz w:val="24"/>
          <w:szCs w:val="24"/>
        </w:rPr>
      </w:pPr>
    </w:p>
    <w:p w14:paraId="7A541887" w14:textId="77777777" w:rsidR="00BE2B9A" w:rsidRPr="00534393" w:rsidRDefault="00BE2B9A" w:rsidP="00753466">
      <w:pPr>
        <w:pStyle w:val="ListParagraph"/>
        <w:numPr>
          <w:ilvl w:val="0"/>
          <w:numId w:val="17"/>
        </w:numPr>
        <w:spacing w:after="0" w:line="360" w:lineRule="auto"/>
        <w:ind w:left="2127" w:hanging="1134"/>
        <w:rPr>
          <w:rFonts w:ascii="Georgia" w:hAnsi="Georgia"/>
        </w:rPr>
      </w:pPr>
      <w:r w:rsidRPr="00534393">
        <w:rPr>
          <w:rFonts w:ascii="Georgia" w:eastAsia="Times New Roman" w:hAnsi="Georgia"/>
          <w:color w:val="000000" w:themeColor="text1"/>
          <w:sz w:val="24"/>
          <w:szCs w:val="24"/>
          <w:lang w:eastAsia="en-IE"/>
        </w:rPr>
        <w:t>If the Student resides in the catchment area;</w:t>
      </w:r>
    </w:p>
    <w:p w14:paraId="073DEE9B" w14:textId="77777777" w:rsidR="00BE2B9A" w:rsidRPr="00534393" w:rsidRDefault="00BE2B9A" w:rsidP="00753466">
      <w:pPr>
        <w:pStyle w:val="ListParagraph"/>
        <w:numPr>
          <w:ilvl w:val="0"/>
          <w:numId w:val="17"/>
        </w:numPr>
        <w:spacing w:after="0" w:line="360" w:lineRule="auto"/>
        <w:ind w:left="2127" w:hanging="1134"/>
        <w:rPr>
          <w:rFonts w:ascii="Georgia" w:hAnsi="Georgia"/>
        </w:rPr>
      </w:pPr>
      <w:r w:rsidRPr="00534393">
        <w:rPr>
          <w:rFonts w:ascii="Georgia" w:eastAsia="Times New Roman" w:hAnsi="Georgia"/>
          <w:color w:val="000000" w:themeColor="text1"/>
          <w:sz w:val="24"/>
          <w:szCs w:val="24"/>
          <w:lang w:eastAsia="en-IE"/>
        </w:rPr>
        <w:t>If the Student has siblings currently enrolled in the school;</w:t>
      </w:r>
    </w:p>
    <w:p w14:paraId="6DF751A6" w14:textId="77777777" w:rsidR="00BE2B9A" w:rsidRPr="00534393" w:rsidRDefault="00BE2B9A" w:rsidP="00753466">
      <w:pPr>
        <w:pStyle w:val="ListParagraph"/>
        <w:numPr>
          <w:ilvl w:val="0"/>
          <w:numId w:val="17"/>
        </w:numPr>
        <w:spacing w:after="0" w:line="360" w:lineRule="auto"/>
        <w:ind w:left="2127" w:hanging="1134"/>
        <w:jc w:val="both"/>
        <w:rPr>
          <w:rFonts w:ascii="Georgia" w:hAnsi="Georgia"/>
        </w:rPr>
      </w:pPr>
      <w:r w:rsidRPr="00534393">
        <w:rPr>
          <w:rFonts w:ascii="Georgia" w:eastAsia="Times New Roman" w:hAnsi="Georgia"/>
          <w:color w:val="000000" w:themeColor="text1"/>
          <w:sz w:val="24"/>
          <w:szCs w:val="24"/>
          <w:lang w:eastAsia="en-IE"/>
        </w:rPr>
        <w:t>If the Student has siblings who were previously enrolled in the school;</w:t>
      </w:r>
    </w:p>
    <w:p w14:paraId="440446FD" w14:textId="77777777" w:rsidR="00BE2B9A" w:rsidRPr="001D4CCB" w:rsidRDefault="00BE2B9A" w:rsidP="00BE2B9A">
      <w:pPr>
        <w:spacing w:after="0" w:line="360" w:lineRule="auto"/>
        <w:jc w:val="both"/>
        <w:rPr>
          <w:rFonts w:ascii="Georgia" w:hAnsi="Georgia"/>
          <w:sz w:val="24"/>
          <w:szCs w:val="24"/>
        </w:rPr>
      </w:pPr>
    </w:p>
    <w:p w14:paraId="73243126" w14:textId="77777777" w:rsidR="00BE2B9A" w:rsidRPr="001D4CCB" w:rsidRDefault="00BE2B9A" w:rsidP="00BE2B9A">
      <w:pPr>
        <w:spacing w:after="0" w:line="360" w:lineRule="auto"/>
        <w:jc w:val="both"/>
        <w:rPr>
          <w:rFonts w:ascii="Georgia" w:hAnsi="Georgia"/>
          <w:sz w:val="24"/>
          <w:szCs w:val="24"/>
        </w:rPr>
      </w:pPr>
      <w:r w:rsidRPr="001D4CCB">
        <w:rPr>
          <w:rFonts w:ascii="Georgia" w:hAnsi="Georgia"/>
          <w:sz w:val="24"/>
          <w:szCs w:val="24"/>
        </w:rPr>
        <w:t>Any selection criteria that are not included in this Admission Policy shall not be considered in determining whether or not an Applicant is admitted.</w:t>
      </w:r>
    </w:p>
    <w:p w14:paraId="4E7E6575" w14:textId="77777777" w:rsidR="00BE2B9A" w:rsidRPr="001D4CCB" w:rsidRDefault="00BE2B9A" w:rsidP="00BE2B9A">
      <w:pPr>
        <w:pStyle w:val="ListParagraph"/>
        <w:spacing w:after="0"/>
        <w:ind w:left="993"/>
        <w:contextualSpacing w:val="0"/>
        <w:rPr>
          <w:rFonts w:ascii="Georgia" w:eastAsiaTheme="majorEastAsia" w:hAnsi="Georgia" w:cstheme="majorBidi"/>
          <w:b/>
          <w:color w:val="000000" w:themeColor="text1"/>
          <w:sz w:val="24"/>
          <w:szCs w:val="24"/>
          <w:u w:val="single"/>
          <w:lang w:val="en-US" w:eastAsia="ja-JP"/>
        </w:rPr>
      </w:pPr>
    </w:p>
    <w:p w14:paraId="62070DA6" w14:textId="77777777" w:rsidR="00BE2B9A" w:rsidRPr="001D4CCB" w:rsidRDefault="00BE2B9A" w:rsidP="00753466">
      <w:pPr>
        <w:pStyle w:val="ListParagraph"/>
        <w:numPr>
          <w:ilvl w:val="0"/>
          <w:numId w:val="16"/>
        </w:numPr>
        <w:spacing w:after="0" w:line="276" w:lineRule="auto"/>
        <w:ind w:left="993" w:hanging="993"/>
        <w:contextualSpacing w:val="0"/>
        <w:rPr>
          <w:rFonts w:ascii="Georgia" w:eastAsiaTheme="majorEastAsia" w:hAnsi="Georgia" w:cstheme="majorBidi"/>
          <w:b/>
          <w:color w:val="000000" w:themeColor="text1"/>
          <w:sz w:val="24"/>
          <w:szCs w:val="24"/>
          <w:u w:val="single"/>
          <w:lang w:val="en-US" w:eastAsia="ja-JP"/>
        </w:rPr>
      </w:pPr>
      <w:r w:rsidRPr="001D4CCB">
        <w:rPr>
          <w:rFonts w:ascii="Georgia" w:eastAsiaTheme="majorEastAsia" w:hAnsi="Georgia" w:cstheme="majorBidi"/>
          <w:b/>
          <w:color w:val="000000" w:themeColor="text1"/>
          <w:sz w:val="24"/>
          <w:szCs w:val="24"/>
          <w:u w:val="single"/>
          <w:lang w:val="en-US" w:eastAsia="ja-JP"/>
        </w:rPr>
        <w:t>Selection process</w:t>
      </w:r>
    </w:p>
    <w:p w14:paraId="43A37278" w14:textId="77777777" w:rsidR="00BE2B9A" w:rsidRPr="00DD4379" w:rsidRDefault="00087758" w:rsidP="00BE2B9A">
      <w:pPr>
        <w:spacing w:after="0" w:line="360" w:lineRule="auto"/>
        <w:jc w:val="both"/>
        <w:rPr>
          <w:rFonts w:ascii="Georgia" w:hAnsi="Georgia"/>
          <w:sz w:val="24"/>
          <w:szCs w:val="24"/>
          <w:highlight w:val="cyan"/>
        </w:rPr>
      </w:pPr>
      <w:r>
        <w:rPr>
          <w:rFonts w:ascii="Georgia" w:hAnsi="Georgia"/>
          <w:sz w:val="24"/>
          <w:szCs w:val="24"/>
        </w:rPr>
        <w:t xml:space="preserve">Ériu Community College </w:t>
      </w:r>
      <w:r w:rsidR="00BE2B9A" w:rsidRPr="001D4CCB">
        <w:rPr>
          <w:rFonts w:ascii="Georgia" w:hAnsi="Georgia"/>
          <w:sz w:val="24"/>
          <w:szCs w:val="24"/>
        </w:rPr>
        <w:t xml:space="preserve">will apply the selection process as follows: </w:t>
      </w:r>
    </w:p>
    <w:p w14:paraId="706B4546" w14:textId="77777777" w:rsidR="00BE2B9A" w:rsidRPr="001D4CCB" w:rsidRDefault="00BE2B9A" w:rsidP="00BE2B9A">
      <w:pPr>
        <w:spacing w:after="0"/>
        <w:rPr>
          <w:rFonts w:ascii="Georgia" w:eastAsiaTheme="majorEastAsia" w:hAnsi="Georgia" w:cstheme="majorBidi"/>
          <w:b/>
          <w:color w:val="000000" w:themeColor="text1"/>
          <w:sz w:val="24"/>
          <w:szCs w:val="24"/>
          <w:u w:val="single"/>
          <w:lang w:val="en-US" w:eastAsia="ja-JP"/>
        </w:rPr>
      </w:pPr>
    </w:p>
    <w:p w14:paraId="5E4D8CE8" w14:textId="77777777" w:rsidR="00BE2B9A" w:rsidRPr="00534393" w:rsidRDefault="00BE2B9A" w:rsidP="00BE2B9A">
      <w:pPr>
        <w:spacing w:after="0" w:line="360" w:lineRule="auto"/>
        <w:jc w:val="both"/>
        <w:rPr>
          <w:rFonts w:ascii="Georgia" w:hAnsi="Georgia"/>
          <w:sz w:val="24"/>
          <w:szCs w:val="24"/>
        </w:rPr>
      </w:pPr>
      <w:r w:rsidRPr="00534393">
        <w:rPr>
          <w:rFonts w:ascii="Georgia" w:hAnsi="Georgia"/>
          <w:sz w:val="24"/>
          <w:szCs w:val="24"/>
        </w:rPr>
        <w:t xml:space="preserve">Applications are considered against the published selection criteria. Places will be offered in the first instance to those who meet the first criterion.  Subsequently, where the school still has places available, the remaining Applicants are considered in light of the second criterion and those Applicants who meet this criterion will be offered a place within the school. This process is continuously carried out until all available places have been offered and accepted. </w:t>
      </w:r>
    </w:p>
    <w:p w14:paraId="6023917F" w14:textId="77777777" w:rsidR="00BE2B9A" w:rsidRPr="00534393" w:rsidRDefault="00BE2B9A" w:rsidP="00BE2B9A">
      <w:pPr>
        <w:spacing w:after="0" w:line="360" w:lineRule="auto"/>
        <w:jc w:val="both"/>
        <w:rPr>
          <w:rFonts w:ascii="Georgia" w:hAnsi="Georgia"/>
          <w:sz w:val="24"/>
          <w:szCs w:val="24"/>
        </w:rPr>
      </w:pPr>
    </w:p>
    <w:p w14:paraId="4F91A095" w14:textId="77777777" w:rsidR="00BE2B9A" w:rsidRPr="00C957A5" w:rsidRDefault="00BE2B9A" w:rsidP="00BE2B9A">
      <w:pPr>
        <w:spacing w:after="0" w:line="360" w:lineRule="auto"/>
        <w:jc w:val="both"/>
        <w:rPr>
          <w:rFonts w:ascii="Georgia" w:hAnsi="Georgia"/>
          <w:sz w:val="24"/>
          <w:szCs w:val="24"/>
          <w:highlight w:val="yellow"/>
        </w:rPr>
      </w:pPr>
      <w:r w:rsidRPr="00534393">
        <w:rPr>
          <w:rFonts w:ascii="Georgia" w:hAnsi="Georgia"/>
          <w:sz w:val="24"/>
          <w:szCs w:val="24"/>
        </w:rPr>
        <w:t xml:space="preserve">Where two or more applications are tied in the foregoing selection process, </w:t>
      </w:r>
      <w:r w:rsidR="00087758" w:rsidRPr="00534393">
        <w:rPr>
          <w:rFonts w:ascii="Georgia" w:hAnsi="Georgia"/>
          <w:sz w:val="24"/>
          <w:szCs w:val="24"/>
        </w:rPr>
        <w:t xml:space="preserve">Ériu Community College </w:t>
      </w:r>
      <w:r w:rsidRPr="00534393">
        <w:rPr>
          <w:rFonts w:ascii="Georgia" w:hAnsi="Georgia"/>
          <w:sz w:val="24"/>
          <w:szCs w:val="24"/>
        </w:rPr>
        <w:t>will apply a random lottery to assign any available places in the school, or on the waiti</w:t>
      </w:r>
      <w:r w:rsidR="00534393">
        <w:rPr>
          <w:rFonts w:ascii="Georgia" w:hAnsi="Georgia"/>
          <w:sz w:val="24"/>
          <w:szCs w:val="24"/>
        </w:rPr>
        <w:t>ng list, to those applications.</w:t>
      </w:r>
    </w:p>
    <w:p w14:paraId="20CA601A" w14:textId="77777777" w:rsidR="00BE2B9A" w:rsidRPr="001D4CCB" w:rsidRDefault="00BE2B9A" w:rsidP="00BE2B9A">
      <w:pPr>
        <w:spacing w:after="0" w:line="360" w:lineRule="auto"/>
        <w:jc w:val="both"/>
        <w:rPr>
          <w:rFonts w:ascii="Georgia" w:hAnsi="Georgia"/>
          <w:sz w:val="24"/>
          <w:szCs w:val="24"/>
          <w:highlight w:val="yellow"/>
        </w:rPr>
      </w:pPr>
    </w:p>
    <w:p w14:paraId="0ED59579" w14:textId="77777777" w:rsidR="00BE2B9A" w:rsidRPr="001D4CCB" w:rsidRDefault="00BE2B9A" w:rsidP="00BE2B9A">
      <w:pPr>
        <w:spacing w:after="0" w:line="360" w:lineRule="auto"/>
        <w:jc w:val="both"/>
        <w:rPr>
          <w:rFonts w:ascii="Georgia" w:hAnsi="Georgia"/>
          <w:sz w:val="24"/>
          <w:szCs w:val="24"/>
        </w:rPr>
      </w:pPr>
    </w:p>
    <w:p w14:paraId="32D3F622" w14:textId="77777777" w:rsidR="00BE2B9A" w:rsidRPr="004C589B" w:rsidRDefault="00BE2B9A" w:rsidP="00753466">
      <w:pPr>
        <w:pStyle w:val="ListParagraph"/>
        <w:numPr>
          <w:ilvl w:val="0"/>
          <w:numId w:val="18"/>
        </w:numPr>
        <w:spacing w:after="0" w:line="360" w:lineRule="auto"/>
        <w:ind w:left="993" w:hanging="993"/>
        <w:jc w:val="both"/>
        <w:rPr>
          <w:rFonts w:ascii="Georgia" w:hAnsi="Georgia"/>
          <w:b/>
          <w:bCs/>
          <w:sz w:val="24"/>
          <w:szCs w:val="24"/>
          <w:lang w:val="en-US" w:eastAsia="ja-JP"/>
        </w:rPr>
      </w:pPr>
      <w:r w:rsidRPr="001D4CCB">
        <w:rPr>
          <w:rFonts w:ascii="Georgia" w:hAnsi="Georgia"/>
          <w:b/>
          <w:bCs/>
          <w:sz w:val="24"/>
          <w:szCs w:val="24"/>
          <w:u w:val="single"/>
          <w:lang w:val="en-US" w:eastAsia="ja-JP"/>
        </w:rPr>
        <w:t>Late applications:</w:t>
      </w:r>
    </w:p>
    <w:p w14:paraId="08965284" w14:textId="77777777" w:rsidR="00BE2B9A" w:rsidRPr="00462E61" w:rsidRDefault="00BE2B9A" w:rsidP="00BE2B9A">
      <w:pPr>
        <w:spacing w:after="0" w:line="360" w:lineRule="auto"/>
        <w:contextualSpacing/>
        <w:jc w:val="both"/>
        <w:rPr>
          <w:rFonts w:ascii="Georgia" w:hAnsi="Georgia"/>
          <w:sz w:val="24"/>
          <w:szCs w:val="24"/>
        </w:rPr>
      </w:pPr>
      <w:r w:rsidRPr="00462E61">
        <w:rPr>
          <w:rFonts w:ascii="Georgia" w:hAnsi="Georgia"/>
          <w:sz w:val="24"/>
          <w:szCs w:val="24"/>
        </w:rPr>
        <w:t xml:space="preserve">An application received by </w:t>
      </w:r>
      <w:r w:rsidR="00087758">
        <w:rPr>
          <w:rFonts w:ascii="Georgia" w:hAnsi="Georgia"/>
          <w:sz w:val="24"/>
          <w:szCs w:val="24"/>
        </w:rPr>
        <w:t xml:space="preserve">Ériu Community College </w:t>
      </w:r>
      <w:r w:rsidRPr="00462E61">
        <w:rPr>
          <w:rFonts w:ascii="Georgia" w:hAnsi="Georgia"/>
          <w:sz w:val="24"/>
          <w:szCs w:val="24"/>
        </w:rPr>
        <w:t xml:space="preserve">after the closing date </w:t>
      </w:r>
      <w:r>
        <w:rPr>
          <w:rFonts w:ascii="Georgia" w:hAnsi="Georgia"/>
          <w:sz w:val="24"/>
          <w:szCs w:val="24"/>
        </w:rPr>
        <w:t>published</w:t>
      </w:r>
      <w:r w:rsidR="003638E9">
        <w:rPr>
          <w:rFonts w:ascii="Georgia" w:hAnsi="Georgia"/>
          <w:sz w:val="24"/>
          <w:szCs w:val="24"/>
        </w:rPr>
        <w:t xml:space="preserve"> by Ériu Community College</w:t>
      </w:r>
      <w:r w:rsidRPr="003638E9">
        <w:rPr>
          <w:rFonts w:ascii="Georgia" w:hAnsi="Georgia"/>
          <w:sz w:val="24"/>
          <w:szCs w:val="24"/>
        </w:rPr>
        <w:t>,</w:t>
      </w:r>
      <w:r w:rsidRPr="00462E61">
        <w:rPr>
          <w:rFonts w:ascii="Georgia" w:hAnsi="Georgia"/>
          <w:sz w:val="24"/>
          <w:szCs w:val="24"/>
        </w:rPr>
        <w:t xml:space="preserve"> and set out in the Admission Notice, is considered a late application for the purposes of this Admission Policy. </w:t>
      </w:r>
    </w:p>
    <w:p w14:paraId="09E85578" w14:textId="77777777" w:rsidR="00BE2B9A" w:rsidRPr="00462E61" w:rsidRDefault="00BE2B9A" w:rsidP="00BE2B9A">
      <w:pPr>
        <w:pStyle w:val="ListParagraph"/>
        <w:spacing w:after="0" w:line="360" w:lineRule="auto"/>
        <w:ind w:left="432"/>
        <w:jc w:val="both"/>
        <w:rPr>
          <w:rFonts w:ascii="Georgia" w:hAnsi="Georgia"/>
          <w:sz w:val="24"/>
          <w:szCs w:val="24"/>
        </w:rPr>
      </w:pPr>
    </w:p>
    <w:p w14:paraId="312382F5"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 xml:space="preserve">Where </w:t>
      </w:r>
      <w:r w:rsidR="00087758">
        <w:rPr>
          <w:rFonts w:ascii="Georgia" w:hAnsi="Georgia"/>
          <w:sz w:val="24"/>
          <w:szCs w:val="24"/>
        </w:rPr>
        <w:t xml:space="preserve">Ériu Community College </w:t>
      </w:r>
      <w:r w:rsidRPr="00462E61">
        <w:rPr>
          <w:rFonts w:ascii="Georgia" w:hAnsi="Georgia"/>
          <w:sz w:val="24"/>
          <w:szCs w:val="24"/>
        </w:rPr>
        <w:t xml:space="preserve">is oversubscribed and receives a late application </w:t>
      </w:r>
      <w:r>
        <w:rPr>
          <w:rFonts w:ascii="Georgia" w:hAnsi="Georgia"/>
          <w:sz w:val="24"/>
          <w:szCs w:val="24"/>
        </w:rPr>
        <w:t>for admission</w:t>
      </w:r>
      <w:r w:rsidRPr="00462E61">
        <w:rPr>
          <w:rFonts w:ascii="Georgia" w:hAnsi="Georgia"/>
          <w:sz w:val="24"/>
          <w:szCs w:val="24"/>
        </w:rPr>
        <w:t xml:space="preserve">, </w:t>
      </w:r>
      <w:r>
        <w:rPr>
          <w:rFonts w:ascii="Georgia" w:hAnsi="Georgia"/>
          <w:sz w:val="24"/>
          <w:szCs w:val="24"/>
        </w:rPr>
        <w:t xml:space="preserve">that application </w:t>
      </w:r>
      <w:r w:rsidRPr="00462E61">
        <w:rPr>
          <w:rFonts w:ascii="Georgia" w:hAnsi="Georgia"/>
          <w:sz w:val="24"/>
          <w:szCs w:val="24"/>
        </w:rPr>
        <w:t>will receive a place on the waiting list beneath Applicants whose applications were received by</w:t>
      </w:r>
      <w:r>
        <w:rPr>
          <w:rFonts w:ascii="Georgia" w:hAnsi="Georgia"/>
          <w:sz w:val="24"/>
          <w:szCs w:val="24"/>
        </w:rPr>
        <w:t xml:space="preserve"> the school </w:t>
      </w:r>
      <w:r w:rsidRPr="00462E61">
        <w:rPr>
          <w:rFonts w:ascii="Georgia" w:hAnsi="Georgia"/>
          <w:sz w:val="24"/>
          <w:szCs w:val="24"/>
        </w:rPr>
        <w:t>before the closing date for applications. Such</w:t>
      </w:r>
      <w:r>
        <w:rPr>
          <w:rFonts w:ascii="Georgia" w:hAnsi="Georgia"/>
          <w:sz w:val="24"/>
          <w:szCs w:val="24"/>
        </w:rPr>
        <w:t xml:space="preserve"> late</w:t>
      </w:r>
      <w:r w:rsidRPr="00462E61">
        <w:rPr>
          <w:rFonts w:ascii="Georgia" w:hAnsi="Georgia"/>
          <w:sz w:val="24"/>
          <w:szCs w:val="24"/>
        </w:rPr>
        <w:t xml:space="preserve"> applications will be placed on the waiting list in accordance with the date and time they were received by </w:t>
      </w:r>
      <w:r>
        <w:rPr>
          <w:rFonts w:ascii="Georgia" w:hAnsi="Georgia"/>
          <w:sz w:val="24"/>
          <w:szCs w:val="24"/>
        </w:rPr>
        <w:t>the school</w:t>
      </w:r>
      <w:r w:rsidRPr="00462E61">
        <w:rPr>
          <w:rFonts w:ascii="Georgia" w:hAnsi="Georgia"/>
          <w:sz w:val="24"/>
          <w:szCs w:val="24"/>
        </w:rPr>
        <w:t xml:space="preserve"> and subsequently </w:t>
      </w:r>
      <w:r>
        <w:rPr>
          <w:rFonts w:ascii="Georgia" w:hAnsi="Georgia"/>
          <w:sz w:val="24"/>
          <w:szCs w:val="24"/>
        </w:rPr>
        <w:t xml:space="preserve">the school’s </w:t>
      </w:r>
      <w:r>
        <w:rPr>
          <w:rFonts w:ascii="Georgia" w:hAnsi="Georgia"/>
          <w:bCs/>
          <w:sz w:val="24"/>
          <w:szCs w:val="24"/>
        </w:rPr>
        <w:t>selection</w:t>
      </w:r>
      <w:r w:rsidRPr="00462E61">
        <w:rPr>
          <w:rFonts w:ascii="Georgia" w:hAnsi="Georgia"/>
          <w:bCs/>
          <w:sz w:val="24"/>
          <w:szCs w:val="24"/>
        </w:rPr>
        <w:t xml:space="preserve"> criteria will be applied in accordance with this </w:t>
      </w:r>
      <w:r>
        <w:rPr>
          <w:rFonts w:ascii="Georgia" w:hAnsi="Georgia"/>
          <w:bCs/>
          <w:sz w:val="24"/>
          <w:szCs w:val="24"/>
        </w:rPr>
        <w:t xml:space="preserve">Admission </w:t>
      </w:r>
      <w:r w:rsidRPr="00462E61">
        <w:rPr>
          <w:rFonts w:ascii="Georgia" w:hAnsi="Georgia"/>
          <w:bCs/>
          <w:sz w:val="24"/>
          <w:szCs w:val="24"/>
        </w:rPr>
        <w:t xml:space="preserve">Policy. </w:t>
      </w:r>
    </w:p>
    <w:p w14:paraId="3A63CAD8" w14:textId="77777777" w:rsidR="00BE2B9A" w:rsidRPr="00462E61" w:rsidRDefault="00BE2B9A" w:rsidP="00BE2B9A">
      <w:pPr>
        <w:spacing w:after="0" w:line="360" w:lineRule="auto"/>
        <w:jc w:val="both"/>
        <w:rPr>
          <w:rFonts w:ascii="Georgia" w:hAnsi="Georgia"/>
          <w:sz w:val="24"/>
          <w:szCs w:val="24"/>
        </w:rPr>
      </w:pPr>
    </w:p>
    <w:p w14:paraId="21699225" w14:textId="77777777" w:rsidR="00BE2B9A" w:rsidRPr="00C24D48" w:rsidRDefault="00BE2B9A" w:rsidP="00BE2B9A">
      <w:pPr>
        <w:spacing w:after="0" w:line="360" w:lineRule="auto"/>
        <w:jc w:val="both"/>
        <w:rPr>
          <w:rFonts w:ascii="Georgia" w:hAnsi="Georgia"/>
          <w:sz w:val="24"/>
          <w:szCs w:val="24"/>
        </w:rPr>
      </w:pPr>
      <w:r w:rsidRPr="003638E9">
        <w:rPr>
          <w:rFonts w:ascii="Georgia" w:hAnsi="Georgia"/>
          <w:sz w:val="24"/>
          <w:szCs w:val="24"/>
        </w:rPr>
        <w:t xml:space="preserve">Where </w:t>
      </w:r>
      <w:r w:rsidR="00087758" w:rsidRPr="003638E9">
        <w:rPr>
          <w:rFonts w:ascii="Georgia" w:hAnsi="Georgia"/>
          <w:sz w:val="24"/>
          <w:szCs w:val="24"/>
        </w:rPr>
        <w:t xml:space="preserve">Ériu Community College </w:t>
      </w:r>
      <w:r w:rsidRPr="003638E9">
        <w:rPr>
          <w:rFonts w:ascii="Georgia" w:hAnsi="Georgia"/>
          <w:sz w:val="24"/>
          <w:szCs w:val="24"/>
        </w:rPr>
        <w:t>is not oversubscribed and it receives a late application, the Student seeking admission will rece</w:t>
      </w:r>
      <w:r w:rsidR="003638E9" w:rsidRPr="003638E9">
        <w:rPr>
          <w:rFonts w:ascii="Georgia" w:hAnsi="Georgia"/>
          <w:sz w:val="24"/>
          <w:szCs w:val="24"/>
        </w:rPr>
        <w:t xml:space="preserve">ive an offer of a place within </w:t>
      </w:r>
      <w:r w:rsidR="00534393">
        <w:rPr>
          <w:rFonts w:ascii="Georgia" w:hAnsi="Georgia"/>
          <w:sz w:val="24"/>
          <w:szCs w:val="24"/>
        </w:rPr>
        <w:t>Ériu Community College,</w:t>
      </w:r>
      <w:r w:rsidRPr="003638E9">
        <w:rPr>
          <w:rFonts w:ascii="Georgia" w:hAnsi="Georgia"/>
          <w:sz w:val="24"/>
          <w:szCs w:val="24"/>
        </w:rPr>
        <w:t xml:space="preserve"> subject to sections</w:t>
      </w:r>
      <w:r w:rsidR="003638E9" w:rsidRPr="003638E9">
        <w:rPr>
          <w:rFonts w:ascii="Georgia" w:hAnsi="Georgia"/>
          <w:sz w:val="24"/>
          <w:szCs w:val="24"/>
        </w:rPr>
        <w:t xml:space="preserve"> 4.7 and 4.8, </w:t>
      </w:r>
      <w:r w:rsidRPr="003638E9">
        <w:rPr>
          <w:rFonts w:ascii="Georgia" w:hAnsi="Georgia"/>
          <w:sz w:val="24"/>
          <w:szCs w:val="24"/>
        </w:rPr>
        <w:t>and the same process as applies to Applicants whose applications</w:t>
      </w:r>
      <w:r>
        <w:rPr>
          <w:rFonts w:ascii="Georgia" w:hAnsi="Georgia"/>
          <w:sz w:val="24"/>
          <w:szCs w:val="24"/>
        </w:rPr>
        <w:t xml:space="preserve"> were </w:t>
      </w:r>
      <w:r w:rsidRPr="00462E61">
        <w:rPr>
          <w:rFonts w:ascii="Georgia" w:hAnsi="Georgia"/>
          <w:sz w:val="24"/>
          <w:szCs w:val="24"/>
        </w:rPr>
        <w:t xml:space="preserve">received before the closing date will be </w:t>
      </w:r>
      <w:r>
        <w:rPr>
          <w:rFonts w:ascii="Georgia" w:hAnsi="Georgia"/>
          <w:sz w:val="24"/>
          <w:szCs w:val="24"/>
        </w:rPr>
        <w:t>applied</w:t>
      </w:r>
      <w:r w:rsidRPr="00462E61">
        <w:rPr>
          <w:rFonts w:ascii="Georgia" w:hAnsi="Georgia"/>
          <w:sz w:val="24"/>
          <w:szCs w:val="24"/>
        </w:rPr>
        <w:t xml:space="preserve"> </w:t>
      </w:r>
      <w:r w:rsidRPr="00462E61">
        <w:rPr>
          <w:rFonts w:ascii="Georgia" w:hAnsi="Georgia"/>
          <w:i/>
          <w:sz w:val="24"/>
          <w:szCs w:val="24"/>
        </w:rPr>
        <w:t xml:space="preserve">i.e. </w:t>
      </w:r>
      <w:r w:rsidRPr="00462E61">
        <w:rPr>
          <w:rFonts w:ascii="Georgia" w:hAnsi="Georgia"/>
          <w:sz w:val="24"/>
          <w:szCs w:val="24"/>
        </w:rPr>
        <w:t xml:space="preserve">an Acceptance Form </w:t>
      </w:r>
      <w:r>
        <w:rPr>
          <w:rFonts w:ascii="Georgia" w:hAnsi="Georgia"/>
          <w:sz w:val="24"/>
          <w:szCs w:val="24"/>
        </w:rPr>
        <w:t xml:space="preserve">will be </w:t>
      </w:r>
      <w:r w:rsidRPr="00462E61">
        <w:rPr>
          <w:rFonts w:ascii="Georgia" w:hAnsi="Georgia"/>
          <w:sz w:val="24"/>
          <w:szCs w:val="24"/>
        </w:rPr>
        <w:t>issued to the Applicant for completion and return to the school</w:t>
      </w:r>
      <w:r>
        <w:rPr>
          <w:rFonts w:ascii="Georgia" w:hAnsi="Georgia"/>
          <w:sz w:val="24"/>
          <w:szCs w:val="24"/>
        </w:rPr>
        <w:t xml:space="preserve"> within 2 weeks of issue</w:t>
      </w:r>
      <w:r w:rsidRPr="00462E61">
        <w:rPr>
          <w:rFonts w:ascii="Georgia" w:hAnsi="Georgia"/>
          <w:i/>
          <w:sz w:val="24"/>
          <w:szCs w:val="24"/>
        </w:rPr>
        <w:t>.</w:t>
      </w:r>
      <w:r>
        <w:rPr>
          <w:rFonts w:ascii="Georgia" w:hAnsi="Georgia"/>
          <w:i/>
          <w:sz w:val="24"/>
          <w:szCs w:val="24"/>
        </w:rPr>
        <w:t xml:space="preserve"> </w:t>
      </w:r>
      <w:r w:rsidRPr="00462E61">
        <w:rPr>
          <w:rFonts w:ascii="Georgia" w:hAnsi="Georgia"/>
          <w:bCs/>
          <w:i/>
          <w:iCs/>
          <w:sz w:val="24"/>
          <w:szCs w:val="24"/>
        </w:rPr>
        <w:t xml:space="preserve"> </w:t>
      </w:r>
    </w:p>
    <w:p w14:paraId="090408DD" w14:textId="3C530527" w:rsidR="00812BFB" w:rsidRDefault="00812BFB" w:rsidP="00BE2B9A">
      <w:pPr>
        <w:spacing w:after="0" w:line="360" w:lineRule="auto"/>
        <w:jc w:val="both"/>
        <w:rPr>
          <w:rFonts w:ascii="Georgia" w:hAnsi="Georgia"/>
          <w:b/>
          <w:bCs/>
          <w:sz w:val="24"/>
          <w:szCs w:val="24"/>
          <w:lang w:val="en-US" w:eastAsia="ja-JP"/>
        </w:rPr>
      </w:pPr>
    </w:p>
    <w:p w14:paraId="57F97E49" w14:textId="44D58425" w:rsidR="00812BFB" w:rsidRDefault="00812BFB" w:rsidP="00BE2B9A">
      <w:pPr>
        <w:spacing w:after="0" w:line="360" w:lineRule="auto"/>
        <w:jc w:val="both"/>
        <w:rPr>
          <w:rFonts w:ascii="Georgia" w:hAnsi="Georgia"/>
          <w:b/>
          <w:bCs/>
          <w:sz w:val="24"/>
          <w:szCs w:val="24"/>
          <w:lang w:val="en-US" w:eastAsia="ja-JP"/>
        </w:rPr>
      </w:pPr>
    </w:p>
    <w:p w14:paraId="4E3B4BB8" w14:textId="77777777" w:rsidR="00812BFB" w:rsidRDefault="00812BFB" w:rsidP="00BE2B9A">
      <w:pPr>
        <w:spacing w:after="0" w:line="360" w:lineRule="auto"/>
        <w:jc w:val="both"/>
        <w:rPr>
          <w:rFonts w:ascii="Georgia" w:hAnsi="Georgia"/>
          <w:b/>
          <w:bCs/>
          <w:sz w:val="24"/>
          <w:szCs w:val="24"/>
          <w:lang w:val="en-US" w:eastAsia="ja-JP"/>
        </w:rPr>
      </w:pPr>
    </w:p>
    <w:p w14:paraId="40A0F1D2" w14:textId="77777777" w:rsidR="00534393" w:rsidRPr="004C589B" w:rsidRDefault="00534393" w:rsidP="00BE2B9A">
      <w:pPr>
        <w:spacing w:after="0" w:line="360" w:lineRule="auto"/>
        <w:jc w:val="both"/>
        <w:rPr>
          <w:rFonts w:ascii="Georgia" w:hAnsi="Georgia"/>
          <w:b/>
          <w:bCs/>
          <w:sz w:val="24"/>
          <w:szCs w:val="24"/>
          <w:lang w:val="en-US" w:eastAsia="ja-JP"/>
        </w:rPr>
      </w:pPr>
    </w:p>
    <w:p w14:paraId="7969D10A" w14:textId="77777777" w:rsidR="00BE2B9A" w:rsidRPr="004C589B" w:rsidRDefault="00BE2B9A" w:rsidP="00753466">
      <w:pPr>
        <w:pStyle w:val="ListParagraph"/>
        <w:numPr>
          <w:ilvl w:val="0"/>
          <w:numId w:val="18"/>
        </w:numPr>
        <w:spacing w:after="0" w:line="360" w:lineRule="auto"/>
        <w:ind w:left="993" w:hanging="993"/>
        <w:jc w:val="both"/>
        <w:rPr>
          <w:rFonts w:ascii="Georgia" w:hAnsi="Georgia"/>
          <w:b/>
          <w:bCs/>
          <w:sz w:val="24"/>
          <w:szCs w:val="24"/>
          <w:lang w:val="en-US" w:eastAsia="ja-JP"/>
        </w:rPr>
      </w:pPr>
      <w:r w:rsidRPr="006F3874">
        <w:rPr>
          <w:rFonts w:ascii="Georgia" w:hAnsi="Georgia"/>
          <w:b/>
          <w:sz w:val="24"/>
          <w:szCs w:val="24"/>
          <w:u w:val="single"/>
        </w:rPr>
        <w:lastRenderedPageBreak/>
        <w:t>Second/third-round offers of a place</w:t>
      </w:r>
    </w:p>
    <w:p w14:paraId="6B855EF9" w14:textId="77777777" w:rsidR="00BE2B9A" w:rsidRPr="008B5CF2" w:rsidRDefault="00BE2B9A" w:rsidP="00BE2B9A">
      <w:pPr>
        <w:spacing w:after="0" w:line="360" w:lineRule="auto"/>
        <w:jc w:val="both"/>
        <w:rPr>
          <w:rFonts w:ascii="Georgia" w:hAnsi="Georgia"/>
          <w:bCs/>
          <w:sz w:val="24"/>
          <w:szCs w:val="24"/>
        </w:rPr>
      </w:pPr>
      <w:r w:rsidRPr="00707C6B">
        <w:rPr>
          <w:rFonts w:ascii="Georgia" w:hAnsi="Georgia"/>
          <w:sz w:val="24"/>
          <w:szCs w:val="24"/>
        </w:rPr>
        <w:t xml:space="preserve">Where a Student is in receipt of an offer of a place within </w:t>
      </w:r>
      <w:r w:rsidR="00087758">
        <w:rPr>
          <w:rFonts w:ascii="Georgia" w:hAnsi="Georgia"/>
          <w:sz w:val="24"/>
          <w:szCs w:val="24"/>
        </w:rPr>
        <w:t xml:space="preserve">Ériu Community College </w:t>
      </w:r>
      <w:r w:rsidRPr="00707C6B">
        <w:rPr>
          <w:rFonts w:ascii="Georgia" w:hAnsi="Georgia"/>
          <w:sz w:val="24"/>
          <w:szCs w:val="24"/>
        </w:rPr>
        <w:t xml:space="preserve">but </w:t>
      </w:r>
      <w:r>
        <w:rPr>
          <w:rFonts w:ascii="Georgia" w:hAnsi="Georgia"/>
          <w:sz w:val="24"/>
          <w:szCs w:val="24"/>
        </w:rPr>
        <w:t xml:space="preserve">does not accept the </w:t>
      </w:r>
      <w:r w:rsidRPr="00707C6B">
        <w:rPr>
          <w:rFonts w:ascii="Georgia" w:hAnsi="Georgia"/>
          <w:sz w:val="24"/>
          <w:szCs w:val="24"/>
        </w:rPr>
        <w:t>offer</w:t>
      </w:r>
      <w:r>
        <w:rPr>
          <w:rFonts w:ascii="Georgia" w:hAnsi="Georgia"/>
          <w:sz w:val="24"/>
          <w:szCs w:val="24"/>
        </w:rPr>
        <w:t>, or fails to accept within the specified time period, or the school withdraws the offer in line with the relevant provisions of this Policy</w:t>
      </w:r>
      <w:r w:rsidRPr="00707C6B">
        <w:rPr>
          <w:rFonts w:ascii="Georgia" w:hAnsi="Georgia"/>
          <w:sz w:val="24"/>
          <w:szCs w:val="24"/>
        </w:rPr>
        <w:t xml:space="preserve">, the place will be offered to </w:t>
      </w:r>
      <w:r>
        <w:rPr>
          <w:rFonts w:ascii="Georgia" w:hAnsi="Georgia"/>
          <w:sz w:val="24"/>
          <w:szCs w:val="24"/>
        </w:rPr>
        <w:t xml:space="preserve">the next </w:t>
      </w:r>
      <w:r w:rsidRPr="00707C6B">
        <w:rPr>
          <w:rFonts w:ascii="Georgia" w:hAnsi="Georgia"/>
          <w:sz w:val="24"/>
          <w:szCs w:val="24"/>
        </w:rPr>
        <w:t xml:space="preserve">Student on the waiting list in a second-round of offers. This process will continue throughout third and fourth rounds </w:t>
      </w:r>
      <w:r w:rsidRPr="00707C6B">
        <w:rPr>
          <w:rFonts w:ascii="Georgia" w:hAnsi="Georgia"/>
          <w:i/>
          <w:sz w:val="24"/>
          <w:szCs w:val="24"/>
        </w:rPr>
        <w:t xml:space="preserve">etc. </w:t>
      </w:r>
      <w:r w:rsidRPr="00707C6B">
        <w:rPr>
          <w:rFonts w:ascii="Georgia" w:hAnsi="Georgia"/>
          <w:sz w:val="24"/>
          <w:szCs w:val="24"/>
        </w:rPr>
        <w:t>until all places within the school have been filled</w:t>
      </w:r>
      <w:r>
        <w:rPr>
          <w:rFonts w:ascii="Georgia" w:hAnsi="Georgia"/>
          <w:sz w:val="24"/>
          <w:szCs w:val="24"/>
        </w:rPr>
        <w:t>.</w:t>
      </w:r>
    </w:p>
    <w:p w14:paraId="7699577C" w14:textId="77777777" w:rsidR="00BE2B9A" w:rsidRPr="001D4CCB" w:rsidRDefault="00BE2B9A" w:rsidP="00BE2B9A">
      <w:pPr>
        <w:spacing w:after="0"/>
        <w:rPr>
          <w:rFonts w:ascii="Georgia" w:eastAsiaTheme="majorEastAsia" w:hAnsi="Georgia" w:cstheme="majorBidi"/>
          <w:b/>
          <w:color w:val="000000" w:themeColor="text1"/>
          <w:sz w:val="24"/>
          <w:szCs w:val="24"/>
          <w:u w:val="single"/>
          <w:lang w:val="en-US" w:eastAsia="ja-JP"/>
        </w:rPr>
      </w:pPr>
    </w:p>
    <w:p w14:paraId="73BE38F0" w14:textId="77777777" w:rsidR="00BE2B9A" w:rsidRPr="001D4CCB" w:rsidRDefault="00BE2B9A" w:rsidP="00753466">
      <w:pPr>
        <w:pStyle w:val="ListParagraph"/>
        <w:numPr>
          <w:ilvl w:val="0"/>
          <w:numId w:val="18"/>
        </w:numPr>
        <w:tabs>
          <w:tab w:val="left" w:pos="993"/>
        </w:tabs>
        <w:spacing w:after="0" w:line="360" w:lineRule="auto"/>
        <w:ind w:left="993" w:hanging="993"/>
        <w:jc w:val="both"/>
        <w:rPr>
          <w:rFonts w:ascii="Georgia" w:hAnsi="Georgia"/>
          <w:b/>
          <w:bCs/>
          <w:sz w:val="24"/>
          <w:szCs w:val="24"/>
          <w:lang w:val="en-US" w:eastAsia="ja-JP"/>
        </w:rPr>
      </w:pPr>
      <w:r w:rsidRPr="001D4CCB">
        <w:rPr>
          <w:rFonts w:ascii="Georgia" w:hAnsi="Georgia"/>
          <w:b/>
          <w:bCs/>
          <w:sz w:val="24"/>
          <w:szCs w:val="24"/>
          <w:u w:val="single"/>
          <w:lang w:val="en-US" w:eastAsia="ja-JP"/>
        </w:rPr>
        <w:t>Acceptance of a place:</w:t>
      </w:r>
    </w:p>
    <w:p w14:paraId="639B49FE" w14:textId="77777777" w:rsidR="00BE2B9A" w:rsidRDefault="00BE2B9A" w:rsidP="00BE2B9A">
      <w:pPr>
        <w:spacing w:after="0" w:line="360" w:lineRule="auto"/>
        <w:jc w:val="both"/>
        <w:rPr>
          <w:rFonts w:ascii="Georgia" w:hAnsi="Georgia"/>
          <w:sz w:val="24"/>
          <w:szCs w:val="24"/>
        </w:rPr>
      </w:pPr>
      <w:r w:rsidRPr="000D5C8A">
        <w:rPr>
          <w:rFonts w:ascii="Georgia" w:hAnsi="Georgia"/>
          <w:sz w:val="24"/>
          <w:szCs w:val="24"/>
        </w:rPr>
        <w:t xml:space="preserve">If the </w:t>
      </w:r>
      <w:r>
        <w:rPr>
          <w:rFonts w:ascii="Georgia" w:hAnsi="Georgia"/>
          <w:sz w:val="24"/>
          <w:szCs w:val="24"/>
        </w:rPr>
        <w:t>S</w:t>
      </w:r>
      <w:r w:rsidRPr="000D5C8A">
        <w:rPr>
          <w:rFonts w:ascii="Georgia" w:hAnsi="Georgia"/>
          <w:sz w:val="24"/>
          <w:szCs w:val="24"/>
        </w:rPr>
        <w:t>tudent in respect of whom the application is made is offered a place, the Applicant will be issued with an Acceptance Form by the school.</w:t>
      </w:r>
    </w:p>
    <w:p w14:paraId="57728A63" w14:textId="77777777" w:rsidR="00BE2B9A" w:rsidRPr="00E97127" w:rsidRDefault="00BE2B9A" w:rsidP="00BE2B9A">
      <w:pPr>
        <w:spacing w:after="0" w:line="360" w:lineRule="auto"/>
        <w:jc w:val="both"/>
        <w:rPr>
          <w:rFonts w:ascii="Georgia" w:hAnsi="Georgia"/>
          <w:sz w:val="24"/>
          <w:szCs w:val="24"/>
        </w:rPr>
      </w:pPr>
    </w:p>
    <w:p w14:paraId="6033CE21"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The Applicant shall indicate acceptance of an offer by fully completing and returning the Acceptance Form by the date set out in the School Admission Notice</w:t>
      </w:r>
      <w:r>
        <w:rPr>
          <w:rFonts w:ascii="Georgia" w:hAnsi="Georgia"/>
          <w:sz w:val="24"/>
          <w:szCs w:val="24"/>
        </w:rPr>
        <w:t xml:space="preserve">, </w:t>
      </w:r>
      <w:r w:rsidRPr="0053751D">
        <w:rPr>
          <w:rFonts w:ascii="Georgia" w:hAnsi="Georgia"/>
          <w:sz w:val="24"/>
          <w:szCs w:val="24"/>
        </w:rPr>
        <w:t>or within 2 weeks of issuing by the school if it is a late application or if it is a second/third-round offer.</w:t>
      </w:r>
      <w:r w:rsidRPr="00462E61">
        <w:rPr>
          <w:rFonts w:ascii="Georgia" w:hAnsi="Georgia"/>
          <w:sz w:val="24"/>
          <w:szCs w:val="24"/>
        </w:rPr>
        <w:t xml:space="preserve"> This includes indicating whether or not s/he has applied for and is awaiting confirmation of an offer of admission from another school. </w:t>
      </w:r>
    </w:p>
    <w:p w14:paraId="3E77C3D8" w14:textId="77777777" w:rsidR="00BE2B9A" w:rsidRPr="00462E61" w:rsidRDefault="00BE2B9A" w:rsidP="00BE2B9A">
      <w:pPr>
        <w:pStyle w:val="ListParagraph"/>
        <w:spacing w:after="0" w:line="360" w:lineRule="auto"/>
        <w:ind w:left="432"/>
        <w:jc w:val="both"/>
        <w:rPr>
          <w:rFonts w:ascii="Georgia" w:hAnsi="Georgia"/>
          <w:sz w:val="24"/>
          <w:szCs w:val="24"/>
        </w:rPr>
      </w:pPr>
    </w:p>
    <w:p w14:paraId="13A118FA"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Failure to fully complete and return the Acceptance Form to the school by the date set out in the School Admission Notice</w:t>
      </w:r>
      <w:r>
        <w:rPr>
          <w:rFonts w:ascii="Georgia" w:hAnsi="Georgia"/>
          <w:sz w:val="24"/>
          <w:szCs w:val="24"/>
        </w:rPr>
        <w:t>,</w:t>
      </w:r>
      <w:r w:rsidRPr="00462E61">
        <w:rPr>
          <w:rFonts w:ascii="Georgia" w:hAnsi="Georgia"/>
          <w:sz w:val="24"/>
          <w:szCs w:val="24"/>
        </w:rPr>
        <w:t xml:space="preserve"> </w:t>
      </w:r>
      <w:r w:rsidRPr="0053751D">
        <w:rPr>
          <w:rFonts w:ascii="Georgia" w:hAnsi="Georgia"/>
          <w:sz w:val="24"/>
          <w:szCs w:val="24"/>
        </w:rPr>
        <w:t>or within 2 weeks of issuing by the school if it is a late application or if it is a second/third-round offer</w:t>
      </w:r>
      <w:r>
        <w:rPr>
          <w:rFonts w:ascii="Georgia" w:hAnsi="Georgia"/>
          <w:sz w:val="24"/>
          <w:szCs w:val="24"/>
        </w:rPr>
        <w:t xml:space="preserve">, </w:t>
      </w:r>
      <w:r w:rsidRPr="00462E61">
        <w:rPr>
          <w:rFonts w:ascii="Georgia" w:hAnsi="Georgia"/>
          <w:sz w:val="24"/>
          <w:szCs w:val="24"/>
        </w:rPr>
        <w:t>may result in withdrawal of an offer, in line with the grounds for refusal as set out below.</w:t>
      </w:r>
    </w:p>
    <w:p w14:paraId="2647EAB1" w14:textId="77777777" w:rsidR="00BE2B9A" w:rsidRPr="001D4CCB" w:rsidRDefault="00BE2B9A" w:rsidP="00BE2B9A">
      <w:pPr>
        <w:spacing w:after="0"/>
        <w:rPr>
          <w:rFonts w:ascii="Georgia" w:eastAsiaTheme="majorEastAsia" w:hAnsi="Georgia" w:cstheme="majorBidi"/>
          <w:b/>
          <w:color w:val="000000" w:themeColor="text1"/>
          <w:sz w:val="24"/>
          <w:szCs w:val="24"/>
          <w:u w:val="single"/>
          <w:lang w:val="en-US" w:eastAsia="ja-JP"/>
        </w:rPr>
      </w:pPr>
    </w:p>
    <w:p w14:paraId="300340CC" w14:textId="77777777" w:rsidR="00BE2B9A" w:rsidRPr="00BC366A" w:rsidRDefault="00BE2B9A" w:rsidP="00753466">
      <w:pPr>
        <w:pStyle w:val="ListParagraph"/>
        <w:numPr>
          <w:ilvl w:val="0"/>
          <w:numId w:val="18"/>
        </w:numPr>
        <w:tabs>
          <w:tab w:val="left" w:pos="993"/>
        </w:tabs>
        <w:spacing w:after="0" w:line="360" w:lineRule="auto"/>
        <w:ind w:left="993" w:hanging="993"/>
        <w:jc w:val="both"/>
        <w:rPr>
          <w:rFonts w:ascii="Georgia" w:hAnsi="Georgia"/>
          <w:b/>
          <w:bCs/>
          <w:sz w:val="24"/>
          <w:szCs w:val="24"/>
          <w:lang w:val="en-US" w:eastAsia="ja-JP"/>
        </w:rPr>
      </w:pPr>
      <w:r w:rsidRPr="00BC366A">
        <w:rPr>
          <w:rFonts w:ascii="Georgia" w:hAnsi="Georgia"/>
          <w:b/>
          <w:bCs/>
          <w:sz w:val="24"/>
          <w:szCs w:val="24"/>
          <w:u w:val="single"/>
          <w:lang w:val="en-US" w:eastAsia="ja-JP"/>
        </w:rPr>
        <w:t>Refusal:</w:t>
      </w:r>
    </w:p>
    <w:p w14:paraId="07D9AA4E" w14:textId="77777777" w:rsidR="00BE2B9A" w:rsidRPr="00BC366A" w:rsidRDefault="00BE2B9A" w:rsidP="00BE2B9A">
      <w:pPr>
        <w:spacing w:after="0" w:line="360" w:lineRule="auto"/>
        <w:jc w:val="both"/>
        <w:rPr>
          <w:rFonts w:ascii="Georgia" w:hAnsi="Georgia"/>
          <w:sz w:val="24"/>
          <w:szCs w:val="24"/>
        </w:rPr>
      </w:pPr>
      <w:r w:rsidRPr="00BC366A">
        <w:rPr>
          <w:rFonts w:ascii="Georgia" w:hAnsi="Georgia"/>
          <w:sz w:val="24"/>
          <w:szCs w:val="24"/>
        </w:rPr>
        <w:t>Where a Student in respect of whom an application is being sought has not been offered a school place, the Applicant will be provided in writing with:</w:t>
      </w:r>
    </w:p>
    <w:p w14:paraId="44671DCB" w14:textId="77777777" w:rsidR="00BE2B9A" w:rsidRPr="00BC366A" w:rsidRDefault="00BE2B9A" w:rsidP="00BE2B9A">
      <w:pPr>
        <w:spacing w:after="0" w:line="360" w:lineRule="auto"/>
        <w:jc w:val="both"/>
        <w:rPr>
          <w:rFonts w:ascii="Georgia" w:hAnsi="Georgia"/>
          <w:sz w:val="24"/>
          <w:szCs w:val="24"/>
        </w:rPr>
      </w:pPr>
    </w:p>
    <w:p w14:paraId="42EEDC13" w14:textId="77777777" w:rsidR="00BE2B9A" w:rsidRPr="003638E9" w:rsidRDefault="00BE2B9A" w:rsidP="00753466">
      <w:pPr>
        <w:pStyle w:val="ListParagraph"/>
        <w:numPr>
          <w:ilvl w:val="2"/>
          <w:numId w:val="24"/>
        </w:numPr>
        <w:spacing w:after="0" w:line="360" w:lineRule="auto"/>
        <w:ind w:left="2127" w:hanging="1134"/>
        <w:jc w:val="both"/>
        <w:rPr>
          <w:rFonts w:ascii="Georgia" w:hAnsi="Georgia"/>
          <w:sz w:val="24"/>
          <w:szCs w:val="24"/>
        </w:rPr>
      </w:pPr>
      <w:r w:rsidRPr="003638E9">
        <w:rPr>
          <w:rFonts w:ascii="Georgia" w:hAnsi="Georgia"/>
          <w:sz w:val="24"/>
          <w:szCs w:val="24"/>
        </w:rPr>
        <w:t>The reasons that the Student was not a off</w:t>
      </w:r>
      <w:r w:rsidR="003638E9" w:rsidRPr="003638E9">
        <w:rPr>
          <w:rFonts w:ascii="Georgia" w:hAnsi="Georgia"/>
          <w:sz w:val="24"/>
          <w:szCs w:val="24"/>
        </w:rPr>
        <w:t xml:space="preserve">ered a place in </w:t>
      </w:r>
      <w:r w:rsidR="003638E9">
        <w:rPr>
          <w:rFonts w:ascii="Georgia" w:hAnsi="Georgia"/>
          <w:sz w:val="24"/>
          <w:szCs w:val="24"/>
        </w:rPr>
        <w:t>Ériu Community College</w:t>
      </w:r>
      <w:r w:rsidRPr="003638E9">
        <w:rPr>
          <w:rFonts w:ascii="Georgia" w:hAnsi="Georgia"/>
          <w:sz w:val="24"/>
          <w:szCs w:val="24"/>
        </w:rPr>
        <w:t>,</w:t>
      </w:r>
    </w:p>
    <w:p w14:paraId="607D8AE2" w14:textId="77777777" w:rsidR="00BE2B9A" w:rsidRPr="00BC366A" w:rsidRDefault="00BE2B9A" w:rsidP="00753466">
      <w:pPr>
        <w:pStyle w:val="ListParagraph"/>
        <w:numPr>
          <w:ilvl w:val="2"/>
          <w:numId w:val="24"/>
        </w:numPr>
        <w:spacing w:after="0" w:line="360" w:lineRule="auto"/>
        <w:ind w:left="2127" w:hanging="1134"/>
        <w:jc w:val="both"/>
        <w:rPr>
          <w:rFonts w:ascii="Georgia" w:hAnsi="Georgia"/>
          <w:sz w:val="24"/>
          <w:szCs w:val="24"/>
        </w:rPr>
      </w:pPr>
      <w:r w:rsidRPr="00BC366A">
        <w:rPr>
          <w:rFonts w:ascii="Georgia" w:hAnsi="Georgia"/>
          <w:sz w:val="24"/>
          <w:szCs w:val="24"/>
        </w:rPr>
        <w:t>Details of the Student’s ranking against the published selection criteria</w:t>
      </w:r>
      <w:r>
        <w:rPr>
          <w:rFonts w:ascii="Georgia" w:hAnsi="Georgia"/>
          <w:sz w:val="24"/>
          <w:szCs w:val="24"/>
        </w:rPr>
        <w:t>, if the year-group to which the Applicant is applying is oversubscribed</w:t>
      </w:r>
      <w:r w:rsidRPr="00BC366A">
        <w:rPr>
          <w:rFonts w:ascii="Georgia" w:hAnsi="Georgia"/>
          <w:sz w:val="24"/>
          <w:szCs w:val="24"/>
        </w:rPr>
        <w:t xml:space="preserve">, </w:t>
      </w:r>
    </w:p>
    <w:p w14:paraId="4B45F2F7" w14:textId="77777777" w:rsidR="00BE2B9A" w:rsidRPr="00BC366A" w:rsidRDefault="00BE2B9A" w:rsidP="00753466">
      <w:pPr>
        <w:pStyle w:val="ListParagraph"/>
        <w:numPr>
          <w:ilvl w:val="2"/>
          <w:numId w:val="24"/>
        </w:numPr>
        <w:spacing w:after="0" w:line="360" w:lineRule="auto"/>
        <w:ind w:left="2127" w:hanging="1134"/>
        <w:jc w:val="both"/>
        <w:rPr>
          <w:rFonts w:ascii="Georgia" w:hAnsi="Georgia"/>
          <w:sz w:val="24"/>
          <w:szCs w:val="24"/>
        </w:rPr>
      </w:pPr>
      <w:r w:rsidRPr="00BC366A">
        <w:rPr>
          <w:rFonts w:ascii="Georgia" w:hAnsi="Georgia"/>
          <w:sz w:val="24"/>
          <w:szCs w:val="24"/>
        </w:rPr>
        <w:t>Details of the Student’s place on the waiting list, if applicable</w:t>
      </w:r>
      <w:r>
        <w:rPr>
          <w:rFonts w:ascii="Georgia" w:hAnsi="Georgia"/>
          <w:sz w:val="24"/>
          <w:szCs w:val="24"/>
        </w:rPr>
        <w:t xml:space="preserve">, </w:t>
      </w:r>
      <w:r w:rsidRPr="00BC366A">
        <w:rPr>
          <w:rFonts w:ascii="Georgia" w:hAnsi="Georgia"/>
          <w:sz w:val="24"/>
          <w:szCs w:val="24"/>
        </w:rPr>
        <w:t xml:space="preserve">and </w:t>
      </w:r>
    </w:p>
    <w:p w14:paraId="5586D907" w14:textId="77777777" w:rsidR="00BE2B9A" w:rsidRPr="00BC366A" w:rsidRDefault="00BE2B9A" w:rsidP="00753466">
      <w:pPr>
        <w:pStyle w:val="ListParagraph"/>
        <w:numPr>
          <w:ilvl w:val="2"/>
          <w:numId w:val="24"/>
        </w:numPr>
        <w:spacing w:after="0" w:line="360" w:lineRule="auto"/>
        <w:ind w:left="2127" w:hanging="1134"/>
        <w:jc w:val="both"/>
        <w:rPr>
          <w:rFonts w:ascii="Georgia" w:hAnsi="Georgia"/>
          <w:sz w:val="24"/>
          <w:szCs w:val="24"/>
        </w:rPr>
      </w:pPr>
      <w:r w:rsidRPr="00BC366A">
        <w:rPr>
          <w:rFonts w:ascii="Georgia" w:hAnsi="Georgia"/>
          <w:sz w:val="24"/>
          <w:szCs w:val="24"/>
        </w:rPr>
        <w:t>Details of the Applicant’s right to appeal the decision</w:t>
      </w:r>
      <w:r>
        <w:rPr>
          <w:rFonts w:ascii="Georgia" w:hAnsi="Georgia"/>
          <w:sz w:val="24"/>
          <w:szCs w:val="24"/>
        </w:rPr>
        <w:t>.</w:t>
      </w:r>
      <w:r w:rsidRPr="00BC366A">
        <w:rPr>
          <w:rFonts w:ascii="Georgia" w:hAnsi="Georgia"/>
          <w:sz w:val="24"/>
          <w:szCs w:val="24"/>
        </w:rPr>
        <w:t xml:space="preserve">  </w:t>
      </w:r>
    </w:p>
    <w:p w14:paraId="3140BF94" w14:textId="77777777" w:rsidR="006913BB" w:rsidRDefault="006913BB" w:rsidP="006913BB">
      <w:pPr>
        <w:spacing w:after="0" w:line="360" w:lineRule="auto"/>
        <w:jc w:val="both"/>
        <w:rPr>
          <w:rFonts w:ascii="Georgia" w:hAnsi="Georgia"/>
          <w:sz w:val="24"/>
          <w:szCs w:val="24"/>
        </w:rPr>
      </w:pPr>
    </w:p>
    <w:p w14:paraId="1C026909" w14:textId="77777777" w:rsidR="006913BB" w:rsidRPr="003D6D7E" w:rsidRDefault="006913BB" w:rsidP="006913BB">
      <w:pPr>
        <w:spacing w:after="0" w:line="360" w:lineRule="auto"/>
        <w:jc w:val="both"/>
        <w:rPr>
          <w:rFonts w:ascii="Georgia" w:hAnsi="Georgia"/>
          <w:sz w:val="24"/>
          <w:szCs w:val="24"/>
        </w:rPr>
      </w:pPr>
      <w:r>
        <w:rPr>
          <w:rFonts w:ascii="Georgia" w:hAnsi="Georgia"/>
          <w:sz w:val="24"/>
          <w:szCs w:val="24"/>
        </w:rPr>
        <w:t>In addition to the conditions for consideration of an application as set out at 4.7 and 4.8, a</w:t>
      </w:r>
      <w:r w:rsidRPr="003D6D7E">
        <w:rPr>
          <w:rFonts w:ascii="Georgia" w:hAnsi="Georgia"/>
          <w:sz w:val="24"/>
          <w:szCs w:val="24"/>
        </w:rPr>
        <w:t xml:space="preserve">n offer of admission may </w:t>
      </w:r>
      <w:r>
        <w:rPr>
          <w:rFonts w:ascii="Georgia" w:hAnsi="Georgia"/>
          <w:sz w:val="24"/>
          <w:szCs w:val="24"/>
        </w:rPr>
        <w:t>not be made w</w:t>
      </w:r>
      <w:r w:rsidRPr="003D6D7E">
        <w:rPr>
          <w:rFonts w:ascii="Georgia" w:hAnsi="Georgia"/>
          <w:sz w:val="24"/>
          <w:szCs w:val="24"/>
        </w:rPr>
        <w:t>here:</w:t>
      </w:r>
    </w:p>
    <w:p w14:paraId="238430B3" w14:textId="77777777" w:rsidR="006913BB" w:rsidRPr="003D6D7E" w:rsidRDefault="006913BB" w:rsidP="006913BB">
      <w:pPr>
        <w:spacing w:after="0" w:line="360" w:lineRule="auto"/>
        <w:jc w:val="both"/>
        <w:rPr>
          <w:rFonts w:ascii="Georgia" w:hAnsi="Georgia"/>
          <w:sz w:val="24"/>
          <w:szCs w:val="24"/>
        </w:rPr>
      </w:pPr>
    </w:p>
    <w:p w14:paraId="214CFFDF" w14:textId="77777777" w:rsidR="006913BB" w:rsidRPr="006913BB" w:rsidRDefault="006913BB" w:rsidP="00753466">
      <w:pPr>
        <w:pStyle w:val="ListParagraph"/>
        <w:numPr>
          <w:ilvl w:val="3"/>
          <w:numId w:val="45"/>
        </w:numPr>
        <w:spacing w:after="200" w:line="360" w:lineRule="auto"/>
        <w:jc w:val="both"/>
        <w:rPr>
          <w:rFonts w:ascii="Georgia" w:hAnsi="Georgia"/>
          <w:sz w:val="24"/>
          <w:szCs w:val="24"/>
        </w:rPr>
      </w:pPr>
      <w:r w:rsidRPr="006913BB">
        <w:rPr>
          <w:rFonts w:ascii="Georgia" w:hAnsi="Georgia"/>
          <w:sz w:val="24"/>
          <w:szCs w:val="24"/>
        </w:rPr>
        <w:t>The information contained in the application is false or misleading in a material respect.</w:t>
      </w:r>
    </w:p>
    <w:p w14:paraId="2200D45F" w14:textId="77777777" w:rsidR="00BE2B9A" w:rsidRDefault="00BE2B9A" w:rsidP="00BE2B9A">
      <w:pPr>
        <w:spacing w:after="0" w:line="360" w:lineRule="auto"/>
        <w:jc w:val="both"/>
        <w:rPr>
          <w:rFonts w:ascii="Georgia" w:hAnsi="Georgia"/>
          <w:sz w:val="24"/>
          <w:szCs w:val="24"/>
        </w:rPr>
      </w:pPr>
    </w:p>
    <w:p w14:paraId="14E0097F" w14:textId="77777777" w:rsidR="009F700D" w:rsidRDefault="009F700D" w:rsidP="00BE2B9A">
      <w:pPr>
        <w:spacing w:after="0" w:line="360" w:lineRule="auto"/>
        <w:jc w:val="both"/>
        <w:rPr>
          <w:rFonts w:ascii="Georgia" w:hAnsi="Georgia"/>
          <w:sz w:val="24"/>
          <w:szCs w:val="24"/>
        </w:rPr>
      </w:pPr>
    </w:p>
    <w:p w14:paraId="71D8FD76" w14:textId="77777777" w:rsidR="009F700D" w:rsidRPr="001D4CCB" w:rsidRDefault="009F700D" w:rsidP="00BE2B9A">
      <w:pPr>
        <w:spacing w:after="0" w:line="360" w:lineRule="auto"/>
        <w:jc w:val="both"/>
        <w:rPr>
          <w:rFonts w:ascii="Georgia" w:hAnsi="Georgia"/>
          <w:sz w:val="24"/>
          <w:szCs w:val="24"/>
        </w:rPr>
      </w:pPr>
    </w:p>
    <w:p w14:paraId="2C809E24" w14:textId="77777777" w:rsidR="00BE2B9A" w:rsidRPr="009A2A31" w:rsidRDefault="00BE2B9A" w:rsidP="00753466">
      <w:pPr>
        <w:pStyle w:val="ListParagraph"/>
        <w:numPr>
          <w:ilvl w:val="0"/>
          <w:numId w:val="18"/>
        </w:numPr>
        <w:tabs>
          <w:tab w:val="left" w:pos="993"/>
        </w:tabs>
        <w:spacing w:after="0" w:line="360" w:lineRule="auto"/>
        <w:ind w:left="993" w:hanging="993"/>
        <w:jc w:val="both"/>
        <w:rPr>
          <w:rFonts w:ascii="Georgia" w:hAnsi="Georgia"/>
          <w:b/>
          <w:bCs/>
          <w:sz w:val="24"/>
          <w:szCs w:val="24"/>
          <w:u w:val="single"/>
          <w:lang w:val="en-US" w:eastAsia="ja-JP"/>
        </w:rPr>
      </w:pPr>
      <w:r w:rsidRPr="009A2A31">
        <w:rPr>
          <w:rFonts w:ascii="Georgia" w:hAnsi="Georgia"/>
          <w:b/>
          <w:bCs/>
          <w:sz w:val="24"/>
          <w:szCs w:val="24"/>
          <w:u w:val="single"/>
          <w:lang w:val="en-US" w:eastAsia="ja-JP"/>
        </w:rPr>
        <w:t>Withdrawal of an offer</w:t>
      </w:r>
    </w:p>
    <w:p w14:paraId="5D3F91BC" w14:textId="77777777" w:rsidR="00BE2B9A" w:rsidRPr="00BC366A" w:rsidRDefault="00BE2B9A" w:rsidP="00BE2B9A">
      <w:pPr>
        <w:spacing w:after="0" w:line="360" w:lineRule="auto"/>
        <w:jc w:val="both"/>
        <w:rPr>
          <w:rFonts w:ascii="Georgia" w:hAnsi="Georgia"/>
          <w:sz w:val="24"/>
          <w:szCs w:val="24"/>
        </w:rPr>
      </w:pPr>
      <w:r w:rsidRPr="00BC366A">
        <w:rPr>
          <w:rFonts w:ascii="Georgia" w:hAnsi="Georgia"/>
          <w:sz w:val="24"/>
          <w:szCs w:val="24"/>
        </w:rPr>
        <w:t xml:space="preserve">An offer of admission may be withdrawn where: </w:t>
      </w:r>
    </w:p>
    <w:p w14:paraId="6AC6BE26" w14:textId="77777777" w:rsidR="00BE2B9A" w:rsidRPr="00BC366A" w:rsidRDefault="00BE2B9A" w:rsidP="00753466">
      <w:pPr>
        <w:pStyle w:val="ListParagraph"/>
        <w:numPr>
          <w:ilvl w:val="2"/>
          <w:numId w:val="25"/>
        </w:numPr>
        <w:spacing w:after="0" w:line="360" w:lineRule="auto"/>
        <w:ind w:left="2127" w:hanging="1134"/>
        <w:jc w:val="both"/>
        <w:rPr>
          <w:rFonts w:ascii="Georgia" w:hAnsi="Georgia"/>
          <w:sz w:val="24"/>
          <w:szCs w:val="24"/>
        </w:rPr>
      </w:pPr>
      <w:r w:rsidRPr="00BC366A">
        <w:rPr>
          <w:rFonts w:ascii="Georgia" w:hAnsi="Georgia"/>
          <w:sz w:val="24"/>
          <w:szCs w:val="24"/>
        </w:rPr>
        <w:t>The information contained in the application is false or misleading in a material respect, or</w:t>
      </w:r>
    </w:p>
    <w:p w14:paraId="6579A460" w14:textId="77777777" w:rsidR="00BE2B9A" w:rsidRPr="00BC366A" w:rsidRDefault="00BE2B9A" w:rsidP="00753466">
      <w:pPr>
        <w:pStyle w:val="ListParagraph"/>
        <w:numPr>
          <w:ilvl w:val="2"/>
          <w:numId w:val="25"/>
        </w:numPr>
        <w:spacing w:after="0" w:line="360" w:lineRule="auto"/>
        <w:ind w:left="2127" w:hanging="1134"/>
        <w:jc w:val="both"/>
        <w:rPr>
          <w:rFonts w:ascii="Georgia" w:hAnsi="Georgia"/>
          <w:sz w:val="24"/>
          <w:szCs w:val="24"/>
        </w:rPr>
      </w:pPr>
      <w:r w:rsidRPr="00BC366A">
        <w:rPr>
          <w:rFonts w:ascii="Georgia" w:hAnsi="Georgia"/>
          <w:sz w:val="24"/>
          <w:szCs w:val="24"/>
        </w:rPr>
        <w:t xml:space="preserve">The Applicant fails to confirm acceptance of an offer of admission on or before the date set out in the annual Admission Notice of the school </w:t>
      </w:r>
      <w:r w:rsidRPr="003E7717">
        <w:rPr>
          <w:rFonts w:ascii="Georgia" w:hAnsi="Georgia"/>
          <w:sz w:val="24"/>
          <w:szCs w:val="24"/>
        </w:rPr>
        <w:t>for the</w:t>
      </w:r>
      <w:r>
        <w:rPr>
          <w:rFonts w:ascii="Georgia" w:hAnsi="Georgia"/>
          <w:sz w:val="24"/>
          <w:szCs w:val="24"/>
        </w:rPr>
        <w:t xml:space="preserve"> </w:t>
      </w:r>
      <w:r w:rsidRPr="003E7717">
        <w:rPr>
          <w:rFonts w:ascii="Georgia" w:hAnsi="Georgia"/>
          <w:sz w:val="24"/>
          <w:szCs w:val="24"/>
        </w:rPr>
        <w:t>academic year</w:t>
      </w:r>
      <w:r>
        <w:rPr>
          <w:rFonts w:ascii="Georgia" w:hAnsi="Georgia"/>
          <w:sz w:val="24"/>
          <w:szCs w:val="24"/>
        </w:rPr>
        <w:t xml:space="preserve"> for which s/he is applying</w:t>
      </w:r>
      <w:r w:rsidRPr="00BC366A">
        <w:rPr>
          <w:rFonts w:ascii="Georgia" w:hAnsi="Georgia"/>
          <w:sz w:val="24"/>
          <w:szCs w:val="24"/>
        </w:rPr>
        <w:t>, or in the case of a late application</w:t>
      </w:r>
      <w:r w:rsidR="003638E9">
        <w:rPr>
          <w:rFonts w:ascii="Georgia" w:hAnsi="Georgia"/>
          <w:sz w:val="24"/>
          <w:szCs w:val="24"/>
        </w:rPr>
        <w:t xml:space="preserve">, or second/third-round offer, </w:t>
      </w:r>
      <w:r w:rsidRPr="00BC366A">
        <w:rPr>
          <w:rFonts w:ascii="Georgia" w:hAnsi="Georgia"/>
          <w:sz w:val="24"/>
          <w:szCs w:val="24"/>
        </w:rPr>
        <w:t>within 2 weeks, or</w:t>
      </w:r>
    </w:p>
    <w:p w14:paraId="06A3D85C" w14:textId="77777777" w:rsidR="00BE2B9A" w:rsidRPr="00A41BA9" w:rsidRDefault="00BE2B9A" w:rsidP="00753466">
      <w:pPr>
        <w:pStyle w:val="ListParagraph"/>
        <w:numPr>
          <w:ilvl w:val="2"/>
          <w:numId w:val="25"/>
        </w:numPr>
        <w:spacing w:after="0" w:line="360" w:lineRule="auto"/>
        <w:ind w:left="2127" w:hanging="1134"/>
        <w:jc w:val="both"/>
        <w:rPr>
          <w:rFonts w:ascii="Georgia" w:hAnsi="Georgia"/>
          <w:sz w:val="24"/>
          <w:szCs w:val="24"/>
        </w:rPr>
      </w:pPr>
      <w:r w:rsidRPr="00BC366A">
        <w:rPr>
          <w:rFonts w:ascii="Georgia" w:hAnsi="Georgia"/>
          <w:sz w:val="24"/>
          <w:szCs w:val="24"/>
        </w:rPr>
        <w:t>An Applicant has not indicated</w:t>
      </w:r>
      <w:r>
        <w:rPr>
          <w:rFonts w:ascii="Georgia" w:hAnsi="Georgia"/>
          <w:sz w:val="24"/>
          <w:szCs w:val="24"/>
        </w:rPr>
        <w:t>:</w:t>
      </w:r>
    </w:p>
    <w:p w14:paraId="56B000F6" w14:textId="77777777" w:rsidR="00BE2B9A" w:rsidRPr="00372475" w:rsidRDefault="00BE2B9A" w:rsidP="00753466">
      <w:pPr>
        <w:pStyle w:val="ListParagraph"/>
        <w:numPr>
          <w:ilvl w:val="0"/>
          <w:numId w:val="33"/>
        </w:numPr>
        <w:spacing w:after="0" w:line="360" w:lineRule="auto"/>
        <w:ind w:left="2835" w:hanging="675"/>
        <w:jc w:val="both"/>
        <w:rPr>
          <w:rFonts w:ascii="Georgia" w:hAnsi="Georgia"/>
          <w:sz w:val="24"/>
          <w:szCs w:val="24"/>
        </w:rPr>
      </w:pPr>
      <w:r w:rsidRPr="00372475">
        <w:rPr>
          <w:rFonts w:ascii="Georgia" w:hAnsi="Georgia"/>
          <w:sz w:val="24"/>
          <w:szCs w:val="24"/>
        </w:rPr>
        <w:t>whether or not s/he has applied for and is awaiting confirmation of an offer from another school(s) and if so, the details of the school(s);</w:t>
      </w:r>
    </w:p>
    <w:p w14:paraId="3921B868" w14:textId="77777777" w:rsidR="00BE2B9A" w:rsidRPr="004F7C56" w:rsidRDefault="00BE2B9A" w:rsidP="00BE2B9A">
      <w:pPr>
        <w:spacing w:after="0" w:line="360" w:lineRule="auto"/>
        <w:ind w:left="2115" w:firstLine="720"/>
        <w:jc w:val="both"/>
        <w:rPr>
          <w:rFonts w:ascii="Georgia" w:hAnsi="Georgia"/>
          <w:sz w:val="24"/>
          <w:szCs w:val="24"/>
        </w:rPr>
      </w:pPr>
      <w:r w:rsidRPr="004F7C56">
        <w:rPr>
          <w:rFonts w:ascii="Georgia" w:hAnsi="Georgia"/>
          <w:sz w:val="24"/>
          <w:szCs w:val="24"/>
        </w:rPr>
        <w:t>and</w:t>
      </w:r>
    </w:p>
    <w:p w14:paraId="5DAC3BDB" w14:textId="77777777" w:rsidR="00BE2B9A" w:rsidRDefault="00BE2B9A" w:rsidP="00753466">
      <w:pPr>
        <w:pStyle w:val="ListParagraph"/>
        <w:numPr>
          <w:ilvl w:val="0"/>
          <w:numId w:val="33"/>
        </w:numPr>
        <w:spacing w:after="0" w:line="360" w:lineRule="auto"/>
        <w:ind w:left="2835" w:hanging="708"/>
        <w:jc w:val="both"/>
        <w:rPr>
          <w:rFonts w:ascii="Georgia" w:hAnsi="Georgia"/>
          <w:sz w:val="24"/>
          <w:szCs w:val="24"/>
        </w:rPr>
      </w:pPr>
      <w:r w:rsidRPr="00372475">
        <w:rPr>
          <w:rFonts w:ascii="Georgia" w:hAnsi="Georgia"/>
          <w:sz w:val="24"/>
          <w:szCs w:val="24"/>
        </w:rPr>
        <w:t>whether or not or s/he has accepted an offer of admission from another school(s) and if so, the details of the offer(s).</w:t>
      </w:r>
    </w:p>
    <w:p w14:paraId="338124BD" w14:textId="77777777" w:rsidR="00BE2B9A" w:rsidRPr="00372475" w:rsidRDefault="00BE2B9A" w:rsidP="00BE2B9A">
      <w:pPr>
        <w:pStyle w:val="ListParagraph"/>
        <w:spacing w:after="0" w:line="360" w:lineRule="auto"/>
        <w:ind w:left="2835"/>
        <w:jc w:val="both"/>
        <w:rPr>
          <w:rFonts w:ascii="Georgia" w:hAnsi="Georgia"/>
          <w:sz w:val="24"/>
          <w:szCs w:val="24"/>
        </w:rPr>
      </w:pPr>
    </w:p>
    <w:p w14:paraId="7C6B3AE0" w14:textId="77777777" w:rsidR="00BE2B9A" w:rsidRPr="009A2A31" w:rsidRDefault="00BE2B9A" w:rsidP="00BE2B9A">
      <w:pPr>
        <w:tabs>
          <w:tab w:val="left" w:pos="993"/>
        </w:tabs>
        <w:spacing w:after="0" w:line="360" w:lineRule="auto"/>
        <w:jc w:val="both"/>
        <w:rPr>
          <w:rFonts w:ascii="Georgia" w:hAnsi="Georgia"/>
          <w:sz w:val="24"/>
          <w:szCs w:val="24"/>
          <w:lang w:val="en-US" w:eastAsia="ja-JP"/>
        </w:rPr>
      </w:pPr>
      <w:r w:rsidRPr="009A2A31">
        <w:rPr>
          <w:rFonts w:ascii="Georgia" w:hAnsi="Georgia"/>
          <w:sz w:val="24"/>
          <w:szCs w:val="24"/>
          <w:lang w:val="en-US" w:eastAsia="ja-JP"/>
        </w:rPr>
        <w:t>If an offer of a place is withdrawn by the school, the Student on whose behalf the application was made shall lose his/her place on the admission list or waiting list for that academic year and any subsequent applications for t</w:t>
      </w:r>
      <w:r>
        <w:rPr>
          <w:rFonts w:ascii="Georgia" w:hAnsi="Georgia"/>
          <w:sz w:val="24"/>
          <w:szCs w:val="24"/>
          <w:lang w:val="en-US" w:eastAsia="ja-JP"/>
        </w:rPr>
        <w:t xml:space="preserve">he same </w:t>
      </w:r>
      <w:r w:rsidRPr="009A2A31">
        <w:rPr>
          <w:rFonts w:ascii="Georgia" w:hAnsi="Georgia"/>
          <w:sz w:val="24"/>
          <w:szCs w:val="24"/>
          <w:lang w:val="en-US" w:eastAsia="ja-JP"/>
        </w:rPr>
        <w:t xml:space="preserve">academic year on behalf of that Student shall be treated as a late application in line with section </w:t>
      </w:r>
      <w:r>
        <w:rPr>
          <w:rFonts w:ascii="Georgia" w:hAnsi="Georgia"/>
          <w:sz w:val="24"/>
          <w:szCs w:val="24"/>
          <w:lang w:val="en-US" w:eastAsia="ja-JP"/>
        </w:rPr>
        <w:t>6</w:t>
      </w:r>
      <w:r w:rsidRPr="009A2A31">
        <w:rPr>
          <w:rFonts w:ascii="Georgia" w:hAnsi="Georgia"/>
          <w:sz w:val="24"/>
          <w:szCs w:val="24"/>
          <w:lang w:val="en-US" w:eastAsia="ja-JP"/>
        </w:rPr>
        <w:t>.1.4 above.</w:t>
      </w:r>
    </w:p>
    <w:p w14:paraId="38BEA9DF" w14:textId="77777777" w:rsidR="00BE2B9A" w:rsidRPr="009A2A31" w:rsidRDefault="00BE2B9A" w:rsidP="00BE2B9A">
      <w:pPr>
        <w:tabs>
          <w:tab w:val="left" w:pos="993"/>
        </w:tabs>
        <w:spacing w:after="0" w:line="360" w:lineRule="auto"/>
        <w:jc w:val="both"/>
        <w:rPr>
          <w:rFonts w:ascii="Georgia" w:hAnsi="Georgia"/>
          <w:b/>
          <w:bCs/>
          <w:sz w:val="24"/>
          <w:szCs w:val="24"/>
          <w:lang w:val="en-US" w:eastAsia="ja-JP"/>
        </w:rPr>
      </w:pPr>
    </w:p>
    <w:p w14:paraId="0587ABA7" w14:textId="77777777" w:rsidR="00BE2B9A" w:rsidRPr="001D4CCB" w:rsidRDefault="00BE2B9A" w:rsidP="00753466">
      <w:pPr>
        <w:pStyle w:val="ListParagraph"/>
        <w:numPr>
          <w:ilvl w:val="0"/>
          <w:numId w:val="18"/>
        </w:numPr>
        <w:tabs>
          <w:tab w:val="left" w:pos="993"/>
        </w:tabs>
        <w:spacing w:after="0" w:line="360" w:lineRule="auto"/>
        <w:ind w:left="993" w:hanging="993"/>
        <w:jc w:val="both"/>
        <w:rPr>
          <w:rFonts w:ascii="Georgia" w:hAnsi="Georgia"/>
          <w:b/>
          <w:bCs/>
          <w:sz w:val="24"/>
          <w:szCs w:val="24"/>
          <w:lang w:val="en-US" w:eastAsia="ja-JP"/>
        </w:rPr>
      </w:pPr>
      <w:r w:rsidRPr="001D4CCB">
        <w:rPr>
          <w:rFonts w:ascii="Georgia" w:hAnsi="Georgia"/>
          <w:b/>
          <w:bCs/>
          <w:sz w:val="24"/>
          <w:szCs w:val="24"/>
          <w:u w:val="single"/>
          <w:lang w:val="en-US" w:eastAsia="ja-JP"/>
        </w:rPr>
        <w:t>Appeals:</w:t>
      </w:r>
    </w:p>
    <w:p w14:paraId="40D0DEC3" w14:textId="77777777" w:rsidR="00BE2B9A" w:rsidRPr="003638E9" w:rsidRDefault="00BE2B9A" w:rsidP="003638E9">
      <w:pPr>
        <w:spacing w:after="0" w:line="360" w:lineRule="auto"/>
        <w:jc w:val="both"/>
        <w:rPr>
          <w:rFonts w:ascii="Georgia" w:hAnsi="Georgia"/>
          <w:sz w:val="24"/>
          <w:szCs w:val="24"/>
        </w:rPr>
      </w:pPr>
      <w:r w:rsidRPr="001D4CCB">
        <w:rPr>
          <w:rFonts w:ascii="Georgia" w:hAnsi="Georgia"/>
          <w:sz w:val="24"/>
          <w:szCs w:val="24"/>
        </w:rPr>
        <w:t xml:space="preserve">For information relating </w:t>
      </w:r>
      <w:r w:rsidRPr="00546E27">
        <w:rPr>
          <w:rFonts w:ascii="Georgia" w:hAnsi="Georgia"/>
          <w:sz w:val="24"/>
          <w:szCs w:val="24"/>
        </w:rPr>
        <w:t xml:space="preserve">to an Applicant’s right to appeal a decision of </w:t>
      </w:r>
      <w:r w:rsidR="00087758">
        <w:rPr>
          <w:rFonts w:ascii="Georgia" w:hAnsi="Georgia"/>
          <w:sz w:val="24"/>
          <w:szCs w:val="24"/>
        </w:rPr>
        <w:t xml:space="preserve">Ériu Community College </w:t>
      </w:r>
      <w:r w:rsidRPr="00546E27">
        <w:rPr>
          <w:rFonts w:ascii="Georgia" w:hAnsi="Georgia"/>
          <w:sz w:val="24"/>
          <w:szCs w:val="24"/>
        </w:rPr>
        <w:t>regarding admission</w:t>
      </w:r>
      <w:r>
        <w:rPr>
          <w:rFonts w:ascii="Georgia" w:hAnsi="Georgia"/>
          <w:sz w:val="24"/>
          <w:szCs w:val="24"/>
        </w:rPr>
        <w:t xml:space="preserve"> </w:t>
      </w:r>
      <w:r w:rsidRPr="006D1DE1">
        <w:rPr>
          <w:rFonts w:ascii="Georgia" w:hAnsi="Georgia"/>
          <w:sz w:val="24"/>
          <w:szCs w:val="24"/>
        </w:rPr>
        <w:t xml:space="preserve">to </w:t>
      </w:r>
      <w:r>
        <w:rPr>
          <w:rFonts w:ascii="Georgia" w:hAnsi="Georgia"/>
          <w:sz w:val="24"/>
          <w:szCs w:val="24"/>
        </w:rPr>
        <w:t xml:space="preserve">a year-group other than First-Year, </w:t>
      </w:r>
      <w:r w:rsidRPr="00546E27">
        <w:rPr>
          <w:rFonts w:ascii="Georgia" w:hAnsi="Georgia"/>
          <w:sz w:val="24"/>
          <w:szCs w:val="24"/>
        </w:rPr>
        <w:t xml:space="preserve">see </w:t>
      </w:r>
      <w:r w:rsidRPr="00C168A1">
        <w:rPr>
          <w:rFonts w:ascii="Georgia" w:hAnsi="Georgia"/>
          <w:sz w:val="24"/>
          <w:szCs w:val="24"/>
        </w:rPr>
        <w:t xml:space="preserve">section </w:t>
      </w:r>
      <w:r w:rsidR="003638E9">
        <w:rPr>
          <w:rFonts w:ascii="Georgia" w:hAnsi="Georgia"/>
          <w:sz w:val="24"/>
          <w:szCs w:val="24"/>
        </w:rPr>
        <w:t>6.2</w:t>
      </w:r>
      <w:r>
        <w:rPr>
          <w:rFonts w:ascii="Georgia" w:hAnsi="Georgia"/>
          <w:sz w:val="24"/>
          <w:szCs w:val="24"/>
        </w:rPr>
        <w:t>.</w:t>
      </w:r>
      <w:r>
        <w:rPr>
          <w:rFonts w:ascii="Georgia" w:hAnsi="Georgia"/>
          <w:sz w:val="32"/>
          <w:szCs w:val="32"/>
        </w:rPr>
        <w:br w:type="page"/>
      </w:r>
    </w:p>
    <w:p w14:paraId="27FEC86A" w14:textId="77777777" w:rsidR="00BE2B9A" w:rsidRDefault="00BE2B9A" w:rsidP="00753466">
      <w:pPr>
        <w:pStyle w:val="Heading1"/>
        <w:numPr>
          <w:ilvl w:val="1"/>
          <w:numId w:val="28"/>
        </w:numPr>
        <w:tabs>
          <w:tab w:val="left" w:pos="851"/>
        </w:tabs>
        <w:spacing w:line="360" w:lineRule="auto"/>
        <w:ind w:left="851" w:hanging="851"/>
        <w:rPr>
          <w:rFonts w:ascii="Georgia" w:hAnsi="Georgia"/>
          <w:sz w:val="32"/>
          <w:szCs w:val="32"/>
        </w:rPr>
      </w:pPr>
      <w:r>
        <w:rPr>
          <w:rFonts w:ascii="Georgia" w:hAnsi="Georgia"/>
          <w:sz w:val="32"/>
          <w:szCs w:val="32"/>
        </w:rPr>
        <w:lastRenderedPageBreak/>
        <w:t xml:space="preserve">Appeals  </w:t>
      </w:r>
    </w:p>
    <w:p w14:paraId="745B61B9" w14:textId="77777777" w:rsidR="00BE2B9A" w:rsidRPr="00A8298C" w:rsidRDefault="00BE2B9A" w:rsidP="00753466">
      <w:pPr>
        <w:pStyle w:val="ListParagraph"/>
        <w:numPr>
          <w:ilvl w:val="2"/>
          <w:numId w:val="41"/>
        </w:numPr>
        <w:tabs>
          <w:tab w:val="left" w:pos="851"/>
        </w:tabs>
        <w:spacing w:after="0" w:line="360" w:lineRule="auto"/>
        <w:jc w:val="both"/>
        <w:rPr>
          <w:rFonts w:ascii="Georgia" w:hAnsi="Georgia"/>
          <w:b/>
          <w:bCs/>
          <w:sz w:val="24"/>
          <w:szCs w:val="24"/>
          <w:u w:val="single"/>
        </w:rPr>
      </w:pPr>
      <w:r w:rsidRPr="00A8298C">
        <w:rPr>
          <w:rFonts w:ascii="Georgia" w:hAnsi="Georgia"/>
          <w:b/>
          <w:bCs/>
          <w:sz w:val="24"/>
          <w:szCs w:val="24"/>
          <w:u w:val="single"/>
        </w:rPr>
        <w:t>Appeal where refusal was due to oversubscription:</w:t>
      </w:r>
    </w:p>
    <w:p w14:paraId="70C0E087" w14:textId="61BC0FDC" w:rsidR="00BE2B9A" w:rsidRPr="00A35F09" w:rsidRDefault="00BE2B9A" w:rsidP="00BE2B9A">
      <w:pPr>
        <w:tabs>
          <w:tab w:val="left" w:pos="851"/>
        </w:tabs>
        <w:spacing w:after="0" w:line="360" w:lineRule="auto"/>
        <w:jc w:val="both"/>
        <w:rPr>
          <w:rFonts w:ascii="Georgia" w:hAnsi="Georgia"/>
          <w:sz w:val="24"/>
          <w:szCs w:val="24"/>
        </w:rPr>
      </w:pPr>
      <w:r w:rsidRPr="00A35F09">
        <w:rPr>
          <w:rFonts w:ascii="Georgia" w:hAnsi="Georgia"/>
          <w:sz w:val="24"/>
          <w:szCs w:val="24"/>
        </w:rPr>
        <w:t xml:space="preserve">An Applicant who was refused admission because the school is oversubscribed and who wishes to appeal this decision must submit his/her appeal in writing, via a Section 29 Appeal Application Form, available </w:t>
      </w:r>
      <w:r>
        <w:rPr>
          <w:rFonts w:ascii="Georgia" w:hAnsi="Georgia"/>
          <w:sz w:val="24"/>
          <w:szCs w:val="24"/>
        </w:rPr>
        <w:t xml:space="preserve">from the school </w:t>
      </w:r>
      <w:r w:rsidRPr="00A35F09">
        <w:rPr>
          <w:rFonts w:ascii="Georgia" w:hAnsi="Georgia"/>
          <w:sz w:val="24"/>
          <w:szCs w:val="24"/>
        </w:rPr>
        <w:t>office and on</w:t>
      </w:r>
      <w:r>
        <w:rPr>
          <w:rFonts w:ascii="Georgia" w:hAnsi="Georgia"/>
          <w:sz w:val="24"/>
          <w:szCs w:val="24"/>
        </w:rPr>
        <w:t xml:space="preserve"> the school’s</w:t>
      </w:r>
      <w:r w:rsidRPr="00A35F09">
        <w:rPr>
          <w:rFonts w:ascii="Georgia" w:hAnsi="Georgia"/>
          <w:sz w:val="24"/>
          <w:szCs w:val="24"/>
        </w:rPr>
        <w:t xml:space="preserve"> website,  for it to be reviewed by the board of management of </w:t>
      </w:r>
      <w:r w:rsidR="00087758">
        <w:rPr>
          <w:rFonts w:ascii="Georgia" w:hAnsi="Georgia"/>
          <w:sz w:val="24"/>
          <w:szCs w:val="24"/>
        </w:rPr>
        <w:t xml:space="preserve">Ériu Community College </w:t>
      </w:r>
      <w:r w:rsidR="009F700D">
        <w:rPr>
          <w:rFonts w:ascii="Georgia" w:hAnsi="Georgia"/>
          <w:sz w:val="24"/>
          <w:szCs w:val="24"/>
        </w:rPr>
        <w:t xml:space="preserve">at </w:t>
      </w:r>
      <w:hyperlink r:id="rId12" w:history="1">
        <w:r w:rsidR="00265F12" w:rsidRPr="00DD632C">
          <w:rPr>
            <w:rStyle w:val="Hyperlink"/>
            <w:rFonts w:ascii="Georgia" w:hAnsi="Georgia"/>
            <w:sz w:val="24"/>
            <w:szCs w:val="24"/>
          </w:rPr>
          <w:t>admin@eriucc.ie</w:t>
        </w:r>
      </w:hyperlink>
      <w:r w:rsidRPr="00A35F09">
        <w:rPr>
          <w:rFonts w:ascii="Georgia" w:hAnsi="Georgia"/>
          <w:sz w:val="24"/>
          <w:szCs w:val="24"/>
        </w:rPr>
        <w:t xml:space="preserve">. Such an appeal must be brought within fourteen calendar days of receipt by the Applicant of the school’s decision to refuse to admit. However, if a different time period for the bringing of such an appeal is specified by the Minister for Education and Skills after the publication of this </w:t>
      </w:r>
      <w:r>
        <w:rPr>
          <w:rFonts w:ascii="Georgia" w:hAnsi="Georgia"/>
          <w:sz w:val="24"/>
          <w:szCs w:val="24"/>
        </w:rPr>
        <w:t>P</w:t>
      </w:r>
      <w:r w:rsidRPr="00A35F09">
        <w:rPr>
          <w:rFonts w:ascii="Georgia" w:hAnsi="Georgia"/>
          <w:sz w:val="24"/>
          <w:szCs w:val="24"/>
        </w:rPr>
        <w:t>olicy, same shall apply instead.</w:t>
      </w:r>
    </w:p>
    <w:p w14:paraId="327291A8" w14:textId="77777777" w:rsidR="00BE2B9A" w:rsidRPr="001E587C" w:rsidRDefault="00BE2B9A" w:rsidP="00BE2B9A">
      <w:pPr>
        <w:pStyle w:val="ListParagraph"/>
        <w:tabs>
          <w:tab w:val="left" w:pos="851"/>
        </w:tabs>
        <w:spacing w:after="0" w:line="360" w:lineRule="auto"/>
        <w:ind w:left="360"/>
        <w:jc w:val="both"/>
        <w:rPr>
          <w:rFonts w:ascii="Georgia" w:hAnsi="Georgia"/>
          <w:sz w:val="24"/>
          <w:szCs w:val="24"/>
        </w:rPr>
      </w:pPr>
    </w:p>
    <w:p w14:paraId="704AA22F" w14:textId="77777777" w:rsidR="00BE2B9A" w:rsidRPr="00A35F09" w:rsidRDefault="00BE2B9A" w:rsidP="00BE2B9A">
      <w:pPr>
        <w:tabs>
          <w:tab w:val="left" w:pos="851"/>
        </w:tabs>
        <w:spacing w:after="0" w:line="360" w:lineRule="auto"/>
        <w:jc w:val="both"/>
        <w:rPr>
          <w:rFonts w:ascii="Georgia" w:hAnsi="Georgia"/>
          <w:sz w:val="24"/>
          <w:szCs w:val="24"/>
        </w:rPr>
      </w:pPr>
      <w:r w:rsidRPr="00A35F09">
        <w:rPr>
          <w:rFonts w:ascii="Georgia" w:hAnsi="Georgia"/>
          <w:sz w:val="24"/>
          <w:szCs w:val="24"/>
        </w:rPr>
        <w:t>If an Applicant is not satisfied with the decision of the board of management, or the board of management is not in a position to review the decision to refuse admission, the Applicant may apply to bring an appeal to an appeals committee established by the Minister for Education and Skills under section 29A of the Education Act 1998.</w:t>
      </w:r>
    </w:p>
    <w:p w14:paraId="7A3CE234" w14:textId="77777777" w:rsidR="00BE2B9A" w:rsidRPr="001E587C" w:rsidRDefault="00BE2B9A" w:rsidP="00BE2B9A">
      <w:pPr>
        <w:pStyle w:val="ListParagraph"/>
        <w:tabs>
          <w:tab w:val="left" w:pos="851"/>
        </w:tabs>
        <w:spacing w:after="0" w:line="360" w:lineRule="auto"/>
        <w:ind w:left="360"/>
        <w:jc w:val="both"/>
        <w:rPr>
          <w:rFonts w:ascii="Georgia" w:hAnsi="Georgia"/>
          <w:sz w:val="24"/>
          <w:szCs w:val="24"/>
        </w:rPr>
      </w:pPr>
    </w:p>
    <w:p w14:paraId="0CBECBEC" w14:textId="77777777" w:rsidR="00BE2B9A" w:rsidRPr="00A8298C" w:rsidRDefault="00BE2B9A" w:rsidP="00753466">
      <w:pPr>
        <w:pStyle w:val="ListParagraph"/>
        <w:numPr>
          <w:ilvl w:val="2"/>
          <w:numId w:val="41"/>
        </w:numPr>
        <w:tabs>
          <w:tab w:val="left" w:pos="851"/>
        </w:tabs>
        <w:spacing w:after="0" w:line="360" w:lineRule="auto"/>
        <w:jc w:val="both"/>
        <w:rPr>
          <w:rFonts w:ascii="Georgia" w:hAnsi="Georgia"/>
          <w:b/>
          <w:bCs/>
          <w:sz w:val="24"/>
          <w:szCs w:val="24"/>
          <w:u w:val="single"/>
        </w:rPr>
      </w:pPr>
      <w:r w:rsidRPr="00A8298C">
        <w:rPr>
          <w:rFonts w:ascii="Georgia" w:hAnsi="Georgia"/>
          <w:b/>
          <w:bCs/>
          <w:sz w:val="24"/>
          <w:szCs w:val="24"/>
          <w:u w:val="single"/>
        </w:rPr>
        <w:t>Appeal where refusal was for a reason other than oversubscription:</w:t>
      </w:r>
    </w:p>
    <w:p w14:paraId="0EA1C6EC" w14:textId="77777777" w:rsidR="00BE2B9A" w:rsidRPr="00A35F09" w:rsidRDefault="00BE2B9A" w:rsidP="00BE2B9A">
      <w:pPr>
        <w:tabs>
          <w:tab w:val="left" w:pos="851"/>
        </w:tabs>
        <w:spacing w:after="0" w:line="360" w:lineRule="auto"/>
        <w:jc w:val="both"/>
        <w:rPr>
          <w:rFonts w:ascii="Georgia" w:hAnsi="Georgia"/>
          <w:sz w:val="24"/>
          <w:szCs w:val="24"/>
        </w:rPr>
      </w:pPr>
      <w:r w:rsidRPr="00A35F09">
        <w:rPr>
          <w:rFonts w:ascii="Georgia" w:hAnsi="Georgia"/>
          <w:sz w:val="24"/>
          <w:szCs w:val="24"/>
        </w:rPr>
        <w:t xml:space="preserve">An Applicant who was refused admission to </w:t>
      </w:r>
      <w:r w:rsidR="00087758">
        <w:rPr>
          <w:rFonts w:ascii="Georgia" w:hAnsi="Georgia"/>
          <w:sz w:val="24"/>
          <w:szCs w:val="24"/>
        </w:rPr>
        <w:t xml:space="preserve">Ériu Community College </w:t>
      </w:r>
      <w:r w:rsidRPr="00A35F09">
        <w:rPr>
          <w:rFonts w:ascii="Georgia" w:hAnsi="Georgia"/>
          <w:sz w:val="24"/>
          <w:szCs w:val="24"/>
        </w:rPr>
        <w:t xml:space="preserve">for a reason other than the school being oversubscribed and who wishes to appeal this decision may choose to put his/her appeal in writing, via a Section 29 Appeal Application Form, available </w:t>
      </w:r>
      <w:r>
        <w:rPr>
          <w:rFonts w:ascii="Georgia" w:hAnsi="Georgia"/>
          <w:sz w:val="24"/>
          <w:szCs w:val="24"/>
        </w:rPr>
        <w:t xml:space="preserve">from the school </w:t>
      </w:r>
      <w:r w:rsidRPr="003638E9">
        <w:rPr>
          <w:rFonts w:ascii="Georgia" w:hAnsi="Georgia"/>
          <w:sz w:val="24"/>
          <w:szCs w:val="24"/>
        </w:rPr>
        <w:t>office and on the school’s website, for it to be reviewed</w:t>
      </w:r>
      <w:r w:rsidR="003638E9" w:rsidRPr="003638E9">
        <w:rPr>
          <w:rFonts w:ascii="Georgia" w:hAnsi="Georgia"/>
          <w:sz w:val="24"/>
          <w:szCs w:val="24"/>
        </w:rPr>
        <w:t xml:space="preserve"> by the board of management of </w:t>
      </w:r>
      <w:r w:rsidR="009F700D">
        <w:rPr>
          <w:rFonts w:ascii="Georgia" w:hAnsi="Georgia"/>
          <w:sz w:val="24"/>
          <w:szCs w:val="24"/>
        </w:rPr>
        <w:t>Ériu Community College</w:t>
      </w:r>
      <w:r w:rsidRPr="003638E9">
        <w:rPr>
          <w:rFonts w:ascii="Georgia" w:hAnsi="Georgia"/>
          <w:sz w:val="24"/>
          <w:szCs w:val="24"/>
        </w:rPr>
        <w:t>.</w:t>
      </w:r>
      <w:r w:rsidRPr="00A35F09">
        <w:rPr>
          <w:rFonts w:ascii="Georgia" w:hAnsi="Georgia"/>
          <w:sz w:val="24"/>
          <w:szCs w:val="24"/>
        </w:rPr>
        <w:t xml:space="preserve"> Such an appeal must be brought within fourteen calendar days of receipt by the Applicant of the school’s decision to refuse to admit. However, if a different time period for the bringing of such an appeal is specified by the Minister for Education and Skills after the publication of this </w:t>
      </w:r>
      <w:r>
        <w:rPr>
          <w:rFonts w:ascii="Georgia" w:hAnsi="Georgia"/>
          <w:sz w:val="24"/>
          <w:szCs w:val="24"/>
        </w:rPr>
        <w:t>P</w:t>
      </w:r>
      <w:r w:rsidRPr="00A35F09">
        <w:rPr>
          <w:rFonts w:ascii="Georgia" w:hAnsi="Georgia"/>
          <w:sz w:val="24"/>
          <w:szCs w:val="24"/>
        </w:rPr>
        <w:t>olicy, same shall apply instead.</w:t>
      </w:r>
    </w:p>
    <w:p w14:paraId="6F590953" w14:textId="77777777" w:rsidR="00BE2B9A" w:rsidRPr="001E587C" w:rsidRDefault="00BE2B9A" w:rsidP="00BE2B9A">
      <w:pPr>
        <w:pStyle w:val="ListParagraph"/>
        <w:tabs>
          <w:tab w:val="left" w:pos="851"/>
        </w:tabs>
        <w:spacing w:after="0" w:line="360" w:lineRule="auto"/>
        <w:ind w:left="360"/>
        <w:jc w:val="both"/>
        <w:rPr>
          <w:rFonts w:ascii="Georgia" w:hAnsi="Georgia"/>
          <w:sz w:val="24"/>
          <w:szCs w:val="24"/>
        </w:rPr>
      </w:pPr>
    </w:p>
    <w:p w14:paraId="45C79AD4" w14:textId="77777777" w:rsidR="00BE2B9A" w:rsidRPr="003E7CCF" w:rsidRDefault="00BE2B9A" w:rsidP="00BE2B9A">
      <w:pPr>
        <w:tabs>
          <w:tab w:val="left" w:pos="851"/>
        </w:tabs>
        <w:spacing w:after="0" w:line="360" w:lineRule="auto"/>
        <w:jc w:val="both"/>
        <w:rPr>
          <w:rFonts w:ascii="Georgia" w:hAnsi="Georgia"/>
          <w:sz w:val="24"/>
          <w:szCs w:val="24"/>
        </w:rPr>
      </w:pPr>
      <w:r w:rsidRPr="003E7CCF">
        <w:rPr>
          <w:rFonts w:ascii="Georgia" w:hAnsi="Georgia"/>
          <w:sz w:val="24"/>
          <w:szCs w:val="24"/>
        </w:rPr>
        <w:t xml:space="preserve">Alternatively, s/he may choose to apply to bring an appeal to an appeals committee established by the Minister for Education and Skills under section 29A of the Education Act 1998. </w:t>
      </w:r>
    </w:p>
    <w:p w14:paraId="158BA397" w14:textId="77777777" w:rsidR="00BE2B9A" w:rsidRPr="001E587C" w:rsidRDefault="00BE2B9A" w:rsidP="00BE2B9A">
      <w:pPr>
        <w:pStyle w:val="ListParagraph"/>
        <w:tabs>
          <w:tab w:val="left" w:pos="851"/>
        </w:tabs>
        <w:spacing w:after="0" w:line="360" w:lineRule="auto"/>
        <w:ind w:left="360"/>
        <w:jc w:val="both"/>
        <w:rPr>
          <w:rFonts w:ascii="Georgia" w:hAnsi="Georgia"/>
          <w:sz w:val="24"/>
          <w:szCs w:val="24"/>
        </w:rPr>
      </w:pPr>
    </w:p>
    <w:p w14:paraId="290F92E7" w14:textId="77777777" w:rsidR="00BE2B9A" w:rsidRPr="003E7CCF" w:rsidRDefault="00BE2B9A" w:rsidP="00BE2B9A">
      <w:pPr>
        <w:tabs>
          <w:tab w:val="left" w:pos="851"/>
        </w:tabs>
        <w:spacing w:after="0" w:line="360" w:lineRule="auto"/>
        <w:jc w:val="both"/>
        <w:rPr>
          <w:rFonts w:ascii="Georgia" w:hAnsi="Georgia"/>
          <w:sz w:val="24"/>
          <w:szCs w:val="24"/>
        </w:rPr>
      </w:pPr>
      <w:r w:rsidRPr="003E7CCF">
        <w:rPr>
          <w:rFonts w:ascii="Georgia" w:hAnsi="Georgia"/>
          <w:sz w:val="24"/>
          <w:szCs w:val="24"/>
        </w:rPr>
        <w:t xml:space="preserve">If an Applicant who chooses to appeal to the board of management is not satisfied with the decision of the board of management, the Applicant may also apply to bring an appeal to an appeals committee established by the Minister for Education and Skills under section 29A of the Education Act 1998.  </w:t>
      </w:r>
    </w:p>
    <w:p w14:paraId="5583607D" w14:textId="77777777" w:rsidR="00BE2B9A" w:rsidRDefault="00BE2B9A" w:rsidP="00BE2B9A">
      <w:pPr>
        <w:pStyle w:val="ListParagraph"/>
        <w:tabs>
          <w:tab w:val="left" w:pos="851"/>
        </w:tabs>
        <w:spacing w:after="0" w:line="360" w:lineRule="auto"/>
        <w:ind w:left="360"/>
        <w:jc w:val="both"/>
        <w:rPr>
          <w:rFonts w:ascii="Georgia" w:hAnsi="Georgia"/>
          <w:sz w:val="24"/>
          <w:szCs w:val="24"/>
        </w:rPr>
      </w:pPr>
    </w:p>
    <w:p w14:paraId="2C197A92" w14:textId="77777777" w:rsidR="003638E9" w:rsidRPr="001E587C" w:rsidRDefault="003638E9" w:rsidP="00BE2B9A">
      <w:pPr>
        <w:pStyle w:val="ListParagraph"/>
        <w:tabs>
          <w:tab w:val="left" w:pos="851"/>
        </w:tabs>
        <w:spacing w:after="0" w:line="360" w:lineRule="auto"/>
        <w:ind w:left="360"/>
        <w:jc w:val="both"/>
        <w:rPr>
          <w:rFonts w:ascii="Georgia" w:hAnsi="Georgia"/>
          <w:sz w:val="24"/>
          <w:szCs w:val="24"/>
        </w:rPr>
      </w:pPr>
    </w:p>
    <w:p w14:paraId="688000BD" w14:textId="77777777" w:rsidR="00BE2B9A" w:rsidRPr="00A8298C" w:rsidRDefault="00BE2B9A" w:rsidP="00753466">
      <w:pPr>
        <w:pStyle w:val="ListParagraph"/>
        <w:numPr>
          <w:ilvl w:val="2"/>
          <w:numId w:val="41"/>
        </w:numPr>
        <w:tabs>
          <w:tab w:val="left" w:pos="851"/>
        </w:tabs>
        <w:spacing w:after="0" w:line="360" w:lineRule="auto"/>
        <w:jc w:val="both"/>
        <w:rPr>
          <w:rFonts w:ascii="Georgia" w:hAnsi="Georgia"/>
          <w:b/>
          <w:bCs/>
          <w:sz w:val="24"/>
          <w:szCs w:val="24"/>
          <w:u w:val="single"/>
        </w:rPr>
      </w:pPr>
      <w:r w:rsidRPr="00A8298C">
        <w:rPr>
          <w:rFonts w:ascii="Georgia" w:hAnsi="Georgia"/>
          <w:b/>
          <w:bCs/>
          <w:sz w:val="24"/>
          <w:szCs w:val="24"/>
          <w:u w:val="single"/>
        </w:rPr>
        <w:t>Basis for appeal:</w:t>
      </w:r>
    </w:p>
    <w:p w14:paraId="11A93A5D" w14:textId="77777777" w:rsidR="00BE2B9A" w:rsidRPr="00D776A9" w:rsidRDefault="00BE2B9A" w:rsidP="00BE2B9A">
      <w:pPr>
        <w:tabs>
          <w:tab w:val="left" w:pos="851"/>
        </w:tabs>
        <w:spacing w:after="0" w:line="360" w:lineRule="auto"/>
        <w:jc w:val="both"/>
        <w:rPr>
          <w:rFonts w:ascii="Georgia" w:hAnsi="Georgia"/>
          <w:sz w:val="24"/>
          <w:szCs w:val="24"/>
        </w:rPr>
      </w:pPr>
      <w:r w:rsidRPr="00D776A9">
        <w:rPr>
          <w:rFonts w:ascii="Georgia" w:hAnsi="Georgia"/>
          <w:sz w:val="24"/>
          <w:szCs w:val="24"/>
        </w:rPr>
        <w:t>As required by section 29C</w:t>
      </w:r>
      <w:r w:rsidR="009F700D">
        <w:rPr>
          <w:rFonts w:ascii="Georgia" w:hAnsi="Georgia"/>
          <w:sz w:val="24"/>
          <w:szCs w:val="24"/>
        </w:rPr>
        <w:t xml:space="preserve"> </w:t>
      </w:r>
      <w:r w:rsidRPr="00D776A9">
        <w:rPr>
          <w:rFonts w:ascii="Georgia" w:hAnsi="Georgia"/>
          <w:sz w:val="24"/>
          <w:szCs w:val="24"/>
        </w:rPr>
        <w:t>(2) of the Education Act 1998, an application to appeal must be based on the implementation of this Admission Policy, the content of the school’s Admission Notice and also set out the grounds of the request to appeal the decision.</w:t>
      </w:r>
    </w:p>
    <w:p w14:paraId="2430C440" w14:textId="77777777" w:rsidR="00BE2B9A" w:rsidRPr="00D776A9" w:rsidRDefault="00BE2B9A" w:rsidP="00BE2B9A">
      <w:pPr>
        <w:tabs>
          <w:tab w:val="left" w:pos="851"/>
        </w:tabs>
        <w:spacing w:after="0" w:line="360" w:lineRule="auto"/>
        <w:jc w:val="both"/>
        <w:rPr>
          <w:rFonts w:ascii="Georgia" w:hAnsi="Georgia"/>
          <w:sz w:val="24"/>
          <w:szCs w:val="24"/>
        </w:rPr>
      </w:pPr>
    </w:p>
    <w:p w14:paraId="7DE58325" w14:textId="77777777" w:rsidR="00BE2B9A" w:rsidRDefault="00BE2B9A" w:rsidP="00BE2B9A">
      <w:pPr>
        <w:tabs>
          <w:tab w:val="left" w:pos="1540"/>
        </w:tabs>
        <w:spacing w:line="360" w:lineRule="auto"/>
        <w:jc w:val="both"/>
      </w:pPr>
      <w:bookmarkStart w:id="12" w:name="_Hlk30771700"/>
    </w:p>
    <w:bookmarkEnd w:id="12"/>
    <w:p w14:paraId="68E50F9C" w14:textId="77777777" w:rsidR="00BE2B9A" w:rsidRDefault="00BE2B9A" w:rsidP="00BE2B9A">
      <w:pPr>
        <w:tabs>
          <w:tab w:val="left" w:pos="1540"/>
        </w:tabs>
        <w:jc w:val="both"/>
      </w:pPr>
    </w:p>
    <w:p w14:paraId="3694C68A" w14:textId="77777777" w:rsidR="00BE2B9A" w:rsidRDefault="00BE2B9A" w:rsidP="00BE2B9A">
      <w:pPr>
        <w:tabs>
          <w:tab w:val="left" w:pos="1540"/>
        </w:tabs>
        <w:jc w:val="both"/>
      </w:pPr>
    </w:p>
    <w:p w14:paraId="04916112" w14:textId="77777777" w:rsidR="00BE2B9A" w:rsidRDefault="00BE2B9A" w:rsidP="00BE2B9A">
      <w:pPr>
        <w:tabs>
          <w:tab w:val="left" w:pos="1540"/>
        </w:tabs>
        <w:jc w:val="both"/>
      </w:pPr>
    </w:p>
    <w:p w14:paraId="5845A736" w14:textId="77777777" w:rsidR="00BE2B9A" w:rsidRDefault="00BE2B9A" w:rsidP="00BE2B9A">
      <w:pPr>
        <w:tabs>
          <w:tab w:val="left" w:pos="1540"/>
        </w:tabs>
        <w:jc w:val="both"/>
      </w:pPr>
    </w:p>
    <w:p w14:paraId="032C9AE3" w14:textId="77777777" w:rsidR="00BE2B9A" w:rsidRDefault="00BE2B9A" w:rsidP="00BE2B9A">
      <w:pPr>
        <w:tabs>
          <w:tab w:val="left" w:pos="1540"/>
        </w:tabs>
        <w:jc w:val="both"/>
      </w:pPr>
    </w:p>
    <w:p w14:paraId="613EA8E4" w14:textId="77777777" w:rsidR="00BE2B9A" w:rsidRDefault="00BE2B9A" w:rsidP="00BE2B9A">
      <w:r>
        <w:br w:type="page"/>
      </w:r>
    </w:p>
    <w:p w14:paraId="3BE21609" w14:textId="77777777" w:rsidR="00BE2B9A" w:rsidRDefault="00BE2B9A" w:rsidP="00BE2B9A">
      <w:pPr>
        <w:tabs>
          <w:tab w:val="left" w:pos="1540"/>
        </w:tabs>
        <w:jc w:val="both"/>
      </w:pPr>
    </w:p>
    <w:p w14:paraId="6B7434A1" w14:textId="77777777" w:rsidR="00BE2B9A" w:rsidRDefault="00BE2B9A" w:rsidP="00753466">
      <w:pPr>
        <w:pStyle w:val="Heading1"/>
        <w:numPr>
          <w:ilvl w:val="1"/>
          <w:numId w:val="30"/>
        </w:numPr>
        <w:tabs>
          <w:tab w:val="left" w:pos="851"/>
        </w:tabs>
        <w:spacing w:before="840"/>
        <w:ind w:hanging="1080"/>
        <w:rPr>
          <w:rFonts w:ascii="Georgia" w:hAnsi="Georgia"/>
          <w:sz w:val="32"/>
          <w:szCs w:val="32"/>
        </w:rPr>
      </w:pPr>
      <w:r>
        <w:rPr>
          <w:rFonts w:ascii="Georgia" w:hAnsi="Georgia"/>
          <w:sz w:val="32"/>
          <w:szCs w:val="32"/>
        </w:rPr>
        <w:t>Application to the Special Class</w:t>
      </w:r>
      <w:r w:rsidRPr="001D4CCB">
        <w:rPr>
          <w:rFonts w:ascii="Georgia" w:hAnsi="Georgia"/>
          <w:noProof/>
          <w:sz w:val="44"/>
          <w:szCs w:val="44"/>
          <w:lang w:val="en-IE" w:eastAsia="en-IE"/>
        </w:rPr>
        <mc:AlternateContent>
          <mc:Choice Requires="wps">
            <w:drawing>
              <wp:anchor distT="45720" distB="45720" distL="114300" distR="114300" simplePos="0" relativeHeight="251669504" behindDoc="0" locked="0" layoutInCell="1" allowOverlap="1" wp14:anchorId="7D5710E6" wp14:editId="10304344">
                <wp:simplePos x="0" y="0"/>
                <wp:positionH relativeFrom="page">
                  <wp:posOffset>35560</wp:posOffset>
                </wp:positionH>
                <wp:positionV relativeFrom="paragraph">
                  <wp:posOffset>0</wp:posOffset>
                </wp:positionV>
                <wp:extent cx="7524750" cy="14097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409700"/>
                        </a:xfrm>
                        <a:prstGeom prst="rect">
                          <a:avLst/>
                        </a:prstGeom>
                        <a:solidFill>
                          <a:schemeClr val="accent5">
                            <a:lumMod val="40000"/>
                            <a:lumOff val="60000"/>
                          </a:schemeClr>
                        </a:solidFill>
                        <a:ln w="9525">
                          <a:noFill/>
                          <a:miter lim="800000"/>
                          <a:headEnd/>
                          <a:tailEnd/>
                        </a:ln>
                      </wps:spPr>
                      <wps:txbx>
                        <w:txbxContent>
                          <w:p w14:paraId="6025A06E" w14:textId="77777777" w:rsidR="00FE2491" w:rsidRPr="00323B02" w:rsidRDefault="00FE2491" w:rsidP="00BE2B9A">
                            <w:pPr>
                              <w:pStyle w:val="Heading1"/>
                              <w:spacing w:before="0" w:after="0" w:line="276" w:lineRule="auto"/>
                              <w:ind w:left="284"/>
                              <w:jc w:val="center"/>
                              <w:rPr>
                                <w:rFonts w:ascii="Georgia" w:hAnsi="Georgia"/>
                                <w:sz w:val="48"/>
                                <w:szCs w:val="22"/>
                              </w:rPr>
                            </w:pPr>
                            <w:r w:rsidRPr="00323B02">
                              <w:rPr>
                                <w:rFonts w:ascii="Georgia" w:hAnsi="Georgia"/>
                                <w:sz w:val="48"/>
                                <w:szCs w:val="22"/>
                              </w:rPr>
                              <w:t xml:space="preserve">SECTION </w:t>
                            </w:r>
                            <w:r>
                              <w:rPr>
                                <w:rFonts w:ascii="Georgia" w:hAnsi="Georgia"/>
                                <w:sz w:val="48"/>
                                <w:szCs w:val="22"/>
                              </w:rPr>
                              <w:t>7</w:t>
                            </w:r>
                          </w:p>
                          <w:p w14:paraId="1E888B15" w14:textId="77777777" w:rsidR="00FE2491" w:rsidRPr="00323B02" w:rsidRDefault="00FE2491" w:rsidP="00BE2B9A">
                            <w:pPr>
                              <w:pStyle w:val="Heading1"/>
                              <w:spacing w:before="0" w:after="0" w:line="276" w:lineRule="auto"/>
                              <w:ind w:left="284"/>
                              <w:jc w:val="center"/>
                              <w:rPr>
                                <w:rFonts w:ascii="Georgia" w:hAnsi="Georgia"/>
                                <w:sz w:val="48"/>
                                <w:szCs w:val="22"/>
                              </w:rPr>
                            </w:pPr>
                            <w:r>
                              <w:rPr>
                                <w:rFonts w:ascii="Georgia" w:hAnsi="Georgia"/>
                                <w:sz w:val="48"/>
                                <w:szCs w:val="22"/>
                              </w:rPr>
                              <w:t>Application</w:t>
                            </w:r>
                            <w:r w:rsidRPr="00323B02">
                              <w:rPr>
                                <w:rFonts w:ascii="Georgia" w:hAnsi="Georgia"/>
                                <w:sz w:val="48"/>
                                <w:szCs w:val="22"/>
                              </w:rPr>
                              <w:t xml:space="preserve"> to </w:t>
                            </w:r>
                            <w:r>
                              <w:rPr>
                                <w:rFonts w:ascii="Georgia" w:hAnsi="Georgia"/>
                                <w:sz w:val="48"/>
                                <w:szCs w:val="22"/>
                              </w:rPr>
                              <w:t>the Special Class</w:t>
                            </w:r>
                          </w:p>
                          <w:p w14:paraId="774C666A" w14:textId="77777777" w:rsidR="00FE2491" w:rsidRDefault="00FE2491" w:rsidP="00BE2B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5710E6" id="_x0000_s1033" type="#_x0000_t202" style="position:absolute;left:0;text-align:left;margin-left:2.8pt;margin-top:0;width:592.5pt;height:111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" fillcolor="#b4c6e7 [1304]" stroked="f">
                <v:textbox>
                  <w:txbxContent>
                    <w:p w14:paraId="6025A06E" w14:textId="77777777" w:rsidR="00FE2491" w:rsidRPr="00323B02" w:rsidRDefault="00FE2491" w:rsidP="00BE2B9A">
                      <w:pPr>
                        <w:pStyle w:val="Heading1"/>
                        <w:spacing w:before="0" w:after="0" w:line="276" w:lineRule="auto"/>
                        <w:ind w:left="284"/>
                        <w:jc w:val="center"/>
                        <w:rPr>
                          <w:rFonts w:ascii="Georgia" w:hAnsi="Georgia"/>
                          <w:sz w:val="48"/>
                          <w:szCs w:val="22"/>
                        </w:rPr>
                      </w:pPr>
                      <w:r w:rsidRPr="00323B02">
                        <w:rPr>
                          <w:rFonts w:ascii="Georgia" w:hAnsi="Georgia"/>
                          <w:sz w:val="48"/>
                          <w:szCs w:val="22"/>
                        </w:rPr>
                        <w:t xml:space="preserve">SECTION </w:t>
                      </w:r>
                      <w:r>
                        <w:rPr>
                          <w:rFonts w:ascii="Georgia" w:hAnsi="Georgia"/>
                          <w:sz w:val="48"/>
                          <w:szCs w:val="22"/>
                        </w:rPr>
                        <w:t>7</w:t>
                      </w:r>
                    </w:p>
                    <w:p w14:paraId="1E888B15" w14:textId="77777777" w:rsidR="00FE2491" w:rsidRPr="00323B02" w:rsidRDefault="00FE2491" w:rsidP="00BE2B9A">
                      <w:pPr>
                        <w:pStyle w:val="Heading1"/>
                        <w:spacing w:before="0" w:after="0" w:line="276" w:lineRule="auto"/>
                        <w:ind w:left="284"/>
                        <w:jc w:val="center"/>
                        <w:rPr>
                          <w:rFonts w:ascii="Georgia" w:hAnsi="Georgia"/>
                          <w:sz w:val="48"/>
                          <w:szCs w:val="22"/>
                        </w:rPr>
                      </w:pPr>
                      <w:r>
                        <w:rPr>
                          <w:rFonts w:ascii="Georgia" w:hAnsi="Georgia"/>
                          <w:sz w:val="48"/>
                          <w:szCs w:val="22"/>
                        </w:rPr>
                        <w:t>Application</w:t>
                      </w:r>
                      <w:r w:rsidRPr="00323B02">
                        <w:rPr>
                          <w:rFonts w:ascii="Georgia" w:hAnsi="Georgia"/>
                          <w:sz w:val="48"/>
                          <w:szCs w:val="22"/>
                        </w:rPr>
                        <w:t xml:space="preserve"> to </w:t>
                      </w:r>
                      <w:r>
                        <w:rPr>
                          <w:rFonts w:ascii="Georgia" w:hAnsi="Georgia"/>
                          <w:sz w:val="48"/>
                          <w:szCs w:val="22"/>
                        </w:rPr>
                        <w:t>the Special Class</w:t>
                      </w:r>
                    </w:p>
                    <w:p w14:paraId="774C666A" w14:textId="77777777" w:rsidR="00FE2491" w:rsidRDefault="00FE2491" w:rsidP="00BE2B9A"/>
                  </w:txbxContent>
                </v:textbox>
                <w10:wrap type="square" anchorx="page"/>
              </v:shape>
            </w:pict>
          </mc:Fallback>
        </mc:AlternateContent>
      </w:r>
    </w:p>
    <w:p w14:paraId="6413EAC3" w14:textId="77777777" w:rsidR="00BE2B9A" w:rsidRPr="00973503" w:rsidRDefault="00BE2B9A" w:rsidP="00753466">
      <w:pPr>
        <w:pStyle w:val="ListParagraph"/>
        <w:numPr>
          <w:ilvl w:val="2"/>
          <w:numId w:val="26"/>
        </w:numPr>
        <w:spacing w:after="0" w:line="480" w:lineRule="auto"/>
        <w:ind w:left="851" w:hanging="851"/>
        <w:jc w:val="both"/>
        <w:rPr>
          <w:rFonts w:ascii="Georgia" w:hAnsi="Georgia"/>
          <w:b/>
        </w:rPr>
      </w:pPr>
      <w:r w:rsidRPr="00973503">
        <w:rPr>
          <w:rFonts w:ascii="Georgia" w:hAnsi="Georgia"/>
          <w:b/>
        </w:rPr>
        <w:t xml:space="preserve">Admission Provisions </w:t>
      </w:r>
      <w:r>
        <w:rPr>
          <w:rFonts w:ascii="Georgia" w:hAnsi="Georgia"/>
          <w:b/>
          <w:bCs/>
        </w:rPr>
        <w:t>for</w:t>
      </w:r>
      <w:r w:rsidRPr="00973503">
        <w:rPr>
          <w:rFonts w:ascii="Georgia" w:hAnsi="Georgia"/>
          <w:b/>
        </w:rPr>
        <w:t xml:space="preserve"> the Special Class</w:t>
      </w:r>
    </w:p>
    <w:p w14:paraId="6B2238CB" w14:textId="77777777" w:rsidR="00BE2B9A" w:rsidRPr="00B773EA" w:rsidRDefault="00BE2B9A" w:rsidP="00753466">
      <w:pPr>
        <w:pStyle w:val="ListParagraph"/>
        <w:numPr>
          <w:ilvl w:val="3"/>
          <w:numId w:val="31"/>
        </w:numPr>
        <w:spacing w:after="0" w:line="480" w:lineRule="auto"/>
        <w:ind w:hanging="877"/>
        <w:jc w:val="both"/>
        <w:rPr>
          <w:rFonts w:ascii="Georgia" w:hAnsi="Georgia"/>
        </w:rPr>
      </w:pPr>
      <w:r w:rsidRPr="00B773EA">
        <w:rPr>
          <w:rFonts w:ascii="Georgia" w:hAnsi="Georgia"/>
        </w:rPr>
        <w:t>Oversubscription</w:t>
      </w:r>
    </w:p>
    <w:p w14:paraId="1AE9AA8D" w14:textId="77777777" w:rsidR="00BE2B9A" w:rsidRPr="00B773EA" w:rsidRDefault="00BE2B9A" w:rsidP="00753466">
      <w:pPr>
        <w:pStyle w:val="ListParagraph"/>
        <w:numPr>
          <w:ilvl w:val="3"/>
          <w:numId w:val="31"/>
        </w:numPr>
        <w:spacing w:after="0" w:line="480" w:lineRule="auto"/>
        <w:ind w:hanging="877"/>
        <w:jc w:val="both"/>
        <w:rPr>
          <w:rFonts w:ascii="Georgia" w:hAnsi="Georgia"/>
        </w:rPr>
      </w:pPr>
      <w:r w:rsidRPr="00B773EA">
        <w:rPr>
          <w:rFonts w:ascii="Georgia" w:hAnsi="Georgia"/>
        </w:rPr>
        <w:t>Selection criteria in order of priority</w:t>
      </w:r>
    </w:p>
    <w:p w14:paraId="11409ECB" w14:textId="77777777" w:rsidR="00BE2B9A" w:rsidRPr="00B773EA" w:rsidRDefault="00BE2B9A" w:rsidP="00753466">
      <w:pPr>
        <w:pStyle w:val="ListParagraph"/>
        <w:numPr>
          <w:ilvl w:val="3"/>
          <w:numId w:val="31"/>
        </w:numPr>
        <w:spacing w:after="200" w:line="480" w:lineRule="auto"/>
        <w:ind w:hanging="877"/>
        <w:rPr>
          <w:rFonts w:ascii="Georgia" w:hAnsi="Georgia"/>
        </w:rPr>
      </w:pPr>
      <w:r w:rsidRPr="00B773EA">
        <w:rPr>
          <w:rFonts w:ascii="Georgia" w:hAnsi="Georgia"/>
        </w:rPr>
        <w:t>Selection process</w:t>
      </w:r>
    </w:p>
    <w:p w14:paraId="771894BB" w14:textId="77777777" w:rsidR="00BE2B9A" w:rsidRPr="00B773EA" w:rsidRDefault="00BE2B9A" w:rsidP="00753466">
      <w:pPr>
        <w:pStyle w:val="ListParagraph"/>
        <w:numPr>
          <w:ilvl w:val="3"/>
          <w:numId w:val="31"/>
        </w:numPr>
        <w:spacing w:after="200" w:line="480" w:lineRule="auto"/>
        <w:ind w:hanging="877"/>
        <w:rPr>
          <w:rFonts w:ascii="Georgia" w:hAnsi="Georgia"/>
        </w:rPr>
      </w:pPr>
      <w:r w:rsidRPr="00B773EA">
        <w:rPr>
          <w:rFonts w:ascii="Georgia" w:hAnsi="Georgia"/>
        </w:rPr>
        <w:t>Late Applications</w:t>
      </w:r>
    </w:p>
    <w:p w14:paraId="050EB29D" w14:textId="77777777" w:rsidR="00BE2B9A" w:rsidRPr="00B773EA" w:rsidRDefault="00BE2B9A" w:rsidP="00753466">
      <w:pPr>
        <w:pStyle w:val="ListParagraph"/>
        <w:numPr>
          <w:ilvl w:val="3"/>
          <w:numId w:val="31"/>
        </w:numPr>
        <w:spacing w:after="200" w:line="480" w:lineRule="auto"/>
        <w:ind w:hanging="877"/>
        <w:rPr>
          <w:rFonts w:ascii="Georgia" w:hAnsi="Georgia"/>
        </w:rPr>
      </w:pPr>
      <w:r w:rsidRPr="00B773EA">
        <w:rPr>
          <w:rFonts w:ascii="Georgia" w:hAnsi="Georgia"/>
        </w:rPr>
        <w:t>Second/third-round offers of a place</w:t>
      </w:r>
    </w:p>
    <w:p w14:paraId="1FE6DB12" w14:textId="77777777" w:rsidR="00BE2B9A" w:rsidRPr="00B773EA" w:rsidRDefault="00BE2B9A" w:rsidP="00753466">
      <w:pPr>
        <w:pStyle w:val="ListParagraph"/>
        <w:numPr>
          <w:ilvl w:val="3"/>
          <w:numId w:val="31"/>
        </w:numPr>
        <w:spacing w:after="200" w:line="480" w:lineRule="auto"/>
        <w:ind w:hanging="877"/>
        <w:rPr>
          <w:rFonts w:ascii="Georgia" w:hAnsi="Georgia"/>
        </w:rPr>
      </w:pPr>
      <w:r w:rsidRPr="00B773EA">
        <w:rPr>
          <w:rFonts w:ascii="Georgia" w:hAnsi="Georgia"/>
        </w:rPr>
        <w:t>Acceptance of a place</w:t>
      </w:r>
    </w:p>
    <w:p w14:paraId="766F178E" w14:textId="77777777" w:rsidR="00BE2B9A" w:rsidRDefault="00BE2B9A" w:rsidP="00753466">
      <w:pPr>
        <w:pStyle w:val="ListParagraph"/>
        <w:numPr>
          <w:ilvl w:val="3"/>
          <w:numId w:val="31"/>
        </w:numPr>
        <w:spacing w:after="0" w:line="480" w:lineRule="auto"/>
        <w:ind w:hanging="877"/>
        <w:jc w:val="both"/>
        <w:rPr>
          <w:rFonts w:ascii="Georgia" w:hAnsi="Georgia"/>
        </w:rPr>
      </w:pPr>
      <w:r w:rsidRPr="00B773EA">
        <w:rPr>
          <w:rFonts w:ascii="Georgia" w:hAnsi="Georgia"/>
        </w:rPr>
        <w:t>Refusal</w:t>
      </w:r>
    </w:p>
    <w:p w14:paraId="1EE79082" w14:textId="77777777" w:rsidR="00BE2B9A" w:rsidRPr="00C56137" w:rsidRDefault="00BE2B9A" w:rsidP="00753466">
      <w:pPr>
        <w:pStyle w:val="ListParagraph"/>
        <w:numPr>
          <w:ilvl w:val="3"/>
          <w:numId w:val="31"/>
        </w:numPr>
        <w:spacing w:after="0" w:line="480" w:lineRule="auto"/>
        <w:ind w:hanging="877"/>
        <w:jc w:val="both"/>
        <w:rPr>
          <w:rFonts w:ascii="Georgia" w:hAnsi="Georgia"/>
        </w:rPr>
      </w:pPr>
      <w:r w:rsidRPr="00C56137">
        <w:rPr>
          <w:rFonts w:ascii="Georgia" w:hAnsi="Georgia"/>
        </w:rPr>
        <w:t xml:space="preserve">Withdrawal of an offer </w:t>
      </w:r>
    </w:p>
    <w:p w14:paraId="349F90B0" w14:textId="77777777" w:rsidR="00BE2B9A" w:rsidRPr="00E61B96" w:rsidRDefault="00BE2B9A" w:rsidP="00753466">
      <w:pPr>
        <w:pStyle w:val="ListParagraph"/>
        <w:numPr>
          <w:ilvl w:val="0"/>
          <w:numId w:val="31"/>
        </w:numPr>
        <w:spacing w:after="0" w:line="480" w:lineRule="auto"/>
        <w:ind w:left="851" w:hanging="851"/>
        <w:jc w:val="both"/>
        <w:rPr>
          <w:rFonts w:ascii="Georgia" w:hAnsi="Georgia"/>
          <w:b/>
          <w:bCs/>
        </w:rPr>
      </w:pPr>
      <w:r w:rsidRPr="00E61B96">
        <w:rPr>
          <w:rFonts w:ascii="Georgia" w:hAnsi="Georgia"/>
          <w:b/>
          <w:bCs/>
        </w:rPr>
        <w:t>Appeals</w:t>
      </w:r>
    </w:p>
    <w:p w14:paraId="687E7206" w14:textId="77777777" w:rsidR="00BE2B9A" w:rsidRDefault="00BE2B9A" w:rsidP="00753466">
      <w:pPr>
        <w:pStyle w:val="ListParagraph"/>
        <w:numPr>
          <w:ilvl w:val="0"/>
          <w:numId w:val="37"/>
        </w:numPr>
        <w:spacing w:after="0" w:line="480" w:lineRule="auto"/>
        <w:ind w:left="1701" w:hanging="785"/>
        <w:jc w:val="both"/>
        <w:rPr>
          <w:rFonts w:ascii="Georgia" w:hAnsi="Georgia"/>
        </w:rPr>
      </w:pPr>
      <w:r>
        <w:rPr>
          <w:rFonts w:ascii="Georgia" w:hAnsi="Georgia"/>
        </w:rPr>
        <w:t xml:space="preserve">Appeal where refusal was due to oversubscription </w:t>
      </w:r>
    </w:p>
    <w:p w14:paraId="55E931F6" w14:textId="77777777" w:rsidR="00BE2B9A" w:rsidRDefault="00BE2B9A" w:rsidP="00753466">
      <w:pPr>
        <w:pStyle w:val="ListParagraph"/>
        <w:numPr>
          <w:ilvl w:val="0"/>
          <w:numId w:val="37"/>
        </w:numPr>
        <w:spacing w:after="0" w:line="480" w:lineRule="auto"/>
        <w:ind w:left="1701" w:hanging="785"/>
        <w:jc w:val="both"/>
        <w:rPr>
          <w:rFonts w:ascii="Georgia" w:hAnsi="Georgia"/>
        </w:rPr>
      </w:pPr>
      <w:r>
        <w:rPr>
          <w:rFonts w:ascii="Georgia" w:hAnsi="Georgia"/>
        </w:rPr>
        <w:t>Appeal where refusal was for a reason other than oversubscription</w:t>
      </w:r>
    </w:p>
    <w:p w14:paraId="6E2E85C7" w14:textId="77777777" w:rsidR="00BE2B9A" w:rsidRPr="000F408E" w:rsidRDefault="00BE2B9A" w:rsidP="00753466">
      <w:pPr>
        <w:pStyle w:val="ListParagraph"/>
        <w:numPr>
          <w:ilvl w:val="0"/>
          <w:numId w:val="37"/>
        </w:numPr>
        <w:spacing w:after="0" w:line="480" w:lineRule="auto"/>
        <w:ind w:left="1701" w:hanging="785"/>
        <w:jc w:val="both"/>
        <w:rPr>
          <w:rFonts w:ascii="Georgia" w:hAnsi="Georgia"/>
        </w:rPr>
      </w:pPr>
      <w:r>
        <w:rPr>
          <w:rFonts w:ascii="Georgia" w:hAnsi="Georgia"/>
        </w:rPr>
        <w:t>Basis for appeal</w:t>
      </w:r>
    </w:p>
    <w:p w14:paraId="09CF1437" w14:textId="77777777" w:rsidR="00BE2B9A" w:rsidRPr="000F408E" w:rsidRDefault="00BE2B9A" w:rsidP="00BE2B9A">
      <w:pPr>
        <w:rPr>
          <w:lang w:val="en-US" w:eastAsia="ja-JP"/>
        </w:rPr>
      </w:pPr>
      <w:r w:rsidRPr="00363A23">
        <w:br w:type="page"/>
      </w:r>
    </w:p>
    <w:p w14:paraId="68472B44" w14:textId="77777777" w:rsidR="00BE2B9A" w:rsidRDefault="00BE2B9A" w:rsidP="00753466">
      <w:pPr>
        <w:pStyle w:val="Heading1"/>
        <w:numPr>
          <w:ilvl w:val="1"/>
          <w:numId w:val="27"/>
        </w:numPr>
        <w:tabs>
          <w:tab w:val="left" w:pos="851"/>
        </w:tabs>
        <w:spacing w:line="360" w:lineRule="auto"/>
        <w:ind w:left="851" w:hanging="851"/>
        <w:rPr>
          <w:rFonts w:ascii="Georgia" w:hAnsi="Georgia"/>
          <w:sz w:val="32"/>
          <w:szCs w:val="32"/>
        </w:rPr>
      </w:pPr>
      <w:bookmarkStart w:id="13" w:name="_Hlk21522167"/>
      <w:r>
        <w:rPr>
          <w:rFonts w:ascii="Georgia" w:hAnsi="Georgia"/>
          <w:sz w:val="32"/>
          <w:szCs w:val="32"/>
        </w:rPr>
        <w:lastRenderedPageBreak/>
        <w:t>Admission Provisions for the Special Class</w:t>
      </w:r>
    </w:p>
    <w:bookmarkEnd w:id="13"/>
    <w:p w14:paraId="0D53ACC4" w14:textId="4BE092ED" w:rsidR="00BE2B9A" w:rsidRPr="00462E61" w:rsidRDefault="00087758" w:rsidP="00BE2B9A">
      <w:pPr>
        <w:spacing w:after="0" w:line="360" w:lineRule="auto"/>
        <w:jc w:val="both"/>
        <w:rPr>
          <w:rFonts w:ascii="Georgia" w:hAnsi="Georgia"/>
          <w:b/>
          <w:sz w:val="24"/>
          <w:szCs w:val="24"/>
          <w:lang w:val="en-US" w:eastAsia="ja-JP"/>
        </w:rPr>
      </w:pPr>
      <w:r w:rsidRPr="009F700D">
        <w:rPr>
          <w:rFonts w:ascii="Georgia" w:hAnsi="Georgia"/>
          <w:sz w:val="24"/>
          <w:szCs w:val="24"/>
          <w:lang w:val="en-US" w:eastAsia="ja-JP"/>
        </w:rPr>
        <w:t xml:space="preserve">Ériu Community College </w:t>
      </w:r>
      <w:r w:rsidR="00BE2B9A" w:rsidRPr="009F700D">
        <w:rPr>
          <w:rFonts w:ascii="Georgia" w:hAnsi="Georgia"/>
          <w:sz w:val="24"/>
          <w:szCs w:val="24"/>
          <w:lang w:val="en-US" w:eastAsia="ja-JP"/>
        </w:rPr>
        <w:t>has a Special Class, established to cater for the special educational needs of Students with Autism/Autistic Spectrum Disorders</w:t>
      </w:r>
      <w:r w:rsidR="00652AE5">
        <w:rPr>
          <w:rFonts w:ascii="Georgia" w:hAnsi="Georgia"/>
          <w:sz w:val="24"/>
          <w:szCs w:val="24"/>
          <w:lang w:val="en-US" w:eastAsia="ja-JP"/>
        </w:rPr>
        <w:t>.</w:t>
      </w:r>
    </w:p>
    <w:p w14:paraId="5E17A59B" w14:textId="77777777" w:rsidR="00BE2B9A" w:rsidRPr="00462E61" w:rsidRDefault="00BE2B9A" w:rsidP="00BE2B9A">
      <w:pPr>
        <w:spacing w:after="0"/>
        <w:rPr>
          <w:rFonts w:ascii="Georgia" w:hAnsi="Georgia"/>
          <w:sz w:val="24"/>
          <w:szCs w:val="24"/>
          <w:u w:val="single"/>
        </w:rPr>
      </w:pPr>
    </w:p>
    <w:p w14:paraId="3CA70655" w14:textId="6EAAB3B5" w:rsidR="006721F7" w:rsidRDefault="006721F7" w:rsidP="00BE2B9A">
      <w:pPr>
        <w:spacing w:after="0" w:line="360" w:lineRule="auto"/>
        <w:jc w:val="both"/>
        <w:rPr>
          <w:rFonts w:ascii="Georgia" w:hAnsi="Georgia"/>
          <w:sz w:val="24"/>
          <w:szCs w:val="24"/>
          <w:lang w:val="en-US" w:eastAsia="ja-JP"/>
        </w:rPr>
      </w:pPr>
    </w:p>
    <w:p w14:paraId="2490169F" w14:textId="2C068FEC" w:rsidR="002767DF" w:rsidRDefault="006721F7" w:rsidP="00F24ECA">
      <w:pPr>
        <w:pStyle w:val="CommentText"/>
        <w:spacing w:line="360" w:lineRule="auto"/>
        <w:rPr>
          <w:rFonts w:ascii="Times New Roman" w:hAnsi="Times New Roman" w:cs="Times New Roman"/>
          <w:lang w:eastAsia="ja-JP"/>
        </w:rPr>
      </w:pPr>
      <w:r w:rsidRPr="00462E61">
        <w:rPr>
          <w:rFonts w:ascii="Georgia" w:hAnsi="Georgia"/>
          <w:sz w:val="24"/>
          <w:szCs w:val="24"/>
          <w:lang w:val="en-US" w:eastAsia="ja-JP"/>
        </w:rPr>
        <w:t>Only applications in respect of Students whose needs fall within the category of special educational needs provided for by the Special Class will be considered.</w:t>
      </w:r>
      <w:r>
        <w:rPr>
          <w:rFonts w:ascii="Georgia" w:hAnsi="Georgia"/>
          <w:sz w:val="24"/>
          <w:szCs w:val="24"/>
          <w:lang w:val="en-US" w:eastAsia="ja-JP"/>
        </w:rPr>
        <w:t xml:space="preserve"> In this respect, the school requires that such needs of the Student be verified in a Relevant Report which has been prepared within the 12 months immediately preceding the Student’s application to the Special Class.</w:t>
      </w:r>
    </w:p>
    <w:p w14:paraId="335BFB3A" w14:textId="77777777" w:rsidR="002767DF" w:rsidRDefault="002767DF" w:rsidP="00BE2B9A">
      <w:pPr>
        <w:spacing w:after="0" w:line="360" w:lineRule="auto"/>
        <w:jc w:val="both"/>
        <w:rPr>
          <w:rFonts w:ascii="Georgia" w:hAnsi="Georgia"/>
          <w:sz w:val="24"/>
          <w:szCs w:val="24"/>
          <w:lang w:val="en-US" w:eastAsia="ja-JP"/>
        </w:rPr>
      </w:pPr>
    </w:p>
    <w:p w14:paraId="46BCD30C" w14:textId="77777777" w:rsidR="00BE2B9A" w:rsidRPr="00B126DD" w:rsidRDefault="00BE2B9A" w:rsidP="00BE2B9A">
      <w:pPr>
        <w:spacing w:after="0" w:line="360" w:lineRule="auto"/>
        <w:jc w:val="both"/>
        <w:rPr>
          <w:rFonts w:ascii="Georgia" w:hAnsi="Georgia"/>
          <w:sz w:val="24"/>
          <w:szCs w:val="24"/>
        </w:rPr>
      </w:pPr>
      <w:r w:rsidRPr="00B126DD">
        <w:rPr>
          <w:rFonts w:ascii="Georgia" w:hAnsi="Georgia"/>
          <w:sz w:val="24"/>
          <w:szCs w:val="24"/>
        </w:rPr>
        <w:t>Where</w:t>
      </w:r>
      <w:r>
        <w:rPr>
          <w:rFonts w:ascii="Georgia" w:hAnsi="Georgia"/>
          <w:sz w:val="24"/>
          <w:szCs w:val="24"/>
        </w:rPr>
        <w:t xml:space="preserve"> the Special Class in </w:t>
      </w:r>
      <w:r w:rsidR="00087758">
        <w:rPr>
          <w:rFonts w:ascii="Georgia" w:hAnsi="Georgia"/>
          <w:sz w:val="24"/>
          <w:szCs w:val="24"/>
        </w:rPr>
        <w:t xml:space="preserve">Ériu Community College </w:t>
      </w:r>
      <w:r w:rsidRPr="00B126DD">
        <w:rPr>
          <w:rFonts w:ascii="Georgia" w:hAnsi="Georgia"/>
          <w:sz w:val="24"/>
          <w:szCs w:val="24"/>
        </w:rPr>
        <w:t xml:space="preserve">is not oversubscribed, all </w:t>
      </w:r>
      <w:r>
        <w:rPr>
          <w:rFonts w:ascii="Georgia" w:hAnsi="Georgia"/>
          <w:sz w:val="24"/>
          <w:szCs w:val="24"/>
        </w:rPr>
        <w:t>S</w:t>
      </w:r>
      <w:r w:rsidRPr="00B126DD">
        <w:rPr>
          <w:rFonts w:ascii="Georgia" w:hAnsi="Georgia"/>
          <w:sz w:val="24"/>
          <w:szCs w:val="24"/>
        </w:rPr>
        <w:t xml:space="preserve">tudents </w:t>
      </w:r>
      <w:r>
        <w:rPr>
          <w:rFonts w:ascii="Georgia" w:hAnsi="Georgia"/>
          <w:sz w:val="24"/>
          <w:szCs w:val="24"/>
        </w:rPr>
        <w:t xml:space="preserve">whose </w:t>
      </w:r>
      <w:r w:rsidRPr="00462E61">
        <w:rPr>
          <w:rFonts w:ascii="Georgia" w:hAnsi="Georgia"/>
          <w:sz w:val="24"/>
          <w:szCs w:val="24"/>
          <w:lang w:val="en-US" w:eastAsia="ja-JP"/>
        </w:rPr>
        <w:t xml:space="preserve">needs fall within the category of special educational needs provided for by the Special Class </w:t>
      </w:r>
      <w:r w:rsidRPr="00B126DD">
        <w:rPr>
          <w:rFonts w:ascii="Georgia" w:hAnsi="Georgia"/>
          <w:sz w:val="24"/>
          <w:szCs w:val="24"/>
        </w:rPr>
        <w:t>will be offered a place</w:t>
      </w:r>
      <w:r>
        <w:rPr>
          <w:rFonts w:ascii="Georgia" w:hAnsi="Georgia"/>
          <w:sz w:val="24"/>
          <w:szCs w:val="24"/>
        </w:rPr>
        <w:t xml:space="preserve"> in the Special Class</w:t>
      </w:r>
      <w:r w:rsidRPr="00B126DD">
        <w:rPr>
          <w:rFonts w:ascii="Georgia" w:hAnsi="Georgia"/>
          <w:sz w:val="24"/>
          <w:szCs w:val="24"/>
        </w:rPr>
        <w:t>, subject to sectio</w:t>
      </w:r>
      <w:r w:rsidRPr="0006474E">
        <w:rPr>
          <w:rFonts w:ascii="Georgia" w:hAnsi="Georgia"/>
          <w:sz w:val="24"/>
          <w:szCs w:val="24"/>
        </w:rPr>
        <w:t>ns</w:t>
      </w:r>
      <w:r w:rsidRPr="00B126DD">
        <w:rPr>
          <w:rFonts w:ascii="Georgia" w:hAnsi="Georgia"/>
          <w:sz w:val="24"/>
          <w:szCs w:val="24"/>
        </w:rPr>
        <w:t xml:space="preserve"> 4.7</w:t>
      </w:r>
      <w:r w:rsidR="009F700D">
        <w:rPr>
          <w:rFonts w:ascii="Georgia" w:hAnsi="Georgia"/>
          <w:sz w:val="24"/>
          <w:szCs w:val="24"/>
        </w:rPr>
        <w:t xml:space="preserve"> and </w:t>
      </w:r>
      <w:r w:rsidRPr="0006474E">
        <w:rPr>
          <w:rFonts w:ascii="Georgia" w:hAnsi="Georgia"/>
          <w:sz w:val="24"/>
          <w:szCs w:val="24"/>
        </w:rPr>
        <w:t>4.8</w:t>
      </w:r>
      <w:r w:rsidR="009F700D">
        <w:rPr>
          <w:rFonts w:ascii="Georgia" w:hAnsi="Georgia"/>
          <w:sz w:val="24"/>
          <w:szCs w:val="24"/>
        </w:rPr>
        <w:t>.</w:t>
      </w:r>
      <w:r w:rsidRPr="0047654D">
        <w:rPr>
          <w:rFonts w:ascii="Georgia" w:hAnsi="Georgia"/>
          <w:sz w:val="24"/>
          <w:szCs w:val="24"/>
          <w:highlight w:val="yellow"/>
        </w:rPr>
        <w:t xml:space="preserve"> </w:t>
      </w:r>
    </w:p>
    <w:p w14:paraId="54F93BAA" w14:textId="77777777" w:rsidR="00BE2B9A" w:rsidRDefault="00BE2B9A" w:rsidP="00BE2B9A">
      <w:pPr>
        <w:spacing w:after="0" w:line="360" w:lineRule="auto"/>
        <w:jc w:val="both"/>
        <w:rPr>
          <w:rFonts w:ascii="Georgia" w:hAnsi="Georgia"/>
          <w:sz w:val="24"/>
          <w:szCs w:val="24"/>
          <w:lang w:val="en-US" w:eastAsia="ja-JP"/>
        </w:rPr>
      </w:pPr>
    </w:p>
    <w:p w14:paraId="7872CD75" w14:textId="77777777" w:rsidR="00BE2B9A" w:rsidRPr="00B126DD" w:rsidRDefault="00BE2B9A" w:rsidP="00BE2B9A">
      <w:pPr>
        <w:spacing w:after="0" w:line="360" w:lineRule="auto"/>
        <w:jc w:val="both"/>
        <w:rPr>
          <w:rFonts w:ascii="Georgia" w:hAnsi="Georgia"/>
          <w:sz w:val="24"/>
          <w:szCs w:val="24"/>
        </w:rPr>
      </w:pPr>
      <w:r>
        <w:rPr>
          <w:rFonts w:ascii="Georgia" w:hAnsi="Georgia"/>
          <w:sz w:val="24"/>
          <w:szCs w:val="24"/>
        </w:rPr>
        <w:t>In line with secti</w:t>
      </w:r>
      <w:r w:rsidR="009F700D">
        <w:rPr>
          <w:rFonts w:ascii="Georgia" w:hAnsi="Georgia"/>
          <w:sz w:val="24"/>
          <w:szCs w:val="24"/>
        </w:rPr>
        <w:t>on 4.8</w:t>
      </w:r>
      <w:r>
        <w:rPr>
          <w:rFonts w:ascii="Georgia" w:hAnsi="Georgia"/>
          <w:sz w:val="24"/>
          <w:szCs w:val="24"/>
        </w:rPr>
        <w:t>, w</w:t>
      </w:r>
      <w:r w:rsidRPr="00B126DD">
        <w:rPr>
          <w:rFonts w:ascii="Georgia" w:hAnsi="Georgia"/>
          <w:sz w:val="24"/>
          <w:szCs w:val="24"/>
        </w:rPr>
        <w:t>here</w:t>
      </w:r>
      <w:r>
        <w:rPr>
          <w:rFonts w:ascii="Georgia" w:hAnsi="Georgia"/>
          <w:sz w:val="24"/>
          <w:szCs w:val="24"/>
        </w:rPr>
        <w:t xml:space="preserve"> the Special Class in </w:t>
      </w:r>
      <w:r w:rsidR="00087758">
        <w:rPr>
          <w:rFonts w:ascii="Georgia" w:hAnsi="Georgia"/>
          <w:sz w:val="24"/>
          <w:szCs w:val="24"/>
        </w:rPr>
        <w:t xml:space="preserve">Ériu Community College </w:t>
      </w:r>
      <w:r w:rsidRPr="00B126DD">
        <w:rPr>
          <w:rFonts w:ascii="Georgia" w:hAnsi="Georgia"/>
          <w:sz w:val="24"/>
          <w:szCs w:val="24"/>
        </w:rPr>
        <w:t xml:space="preserve">is not oversubscribed, all </w:t>
      </w:r>
      <w:r>
        <w:rPr>
          <w:rFonts w:ascii="Georgia" w:hAnsi="Georgia"/>
          <w:sz w:val="24"/>
          <w:szCs w:val="24"/>
        </w:rPr>
        <w:t xml:space="preserve">Children whose </w:t>
      </w:r>
      <w:r w:rsidRPr="00462E61">
        <w:rPr>
          <w:rFonts w:ascii="Georgia" w:hAnsi="Georgia"/>
          <w:sz w:val="24"/>
          <w:szCs w:val="24"/>
          <w:lang w:val="en-US" w:eastAsia="ja-JP"/>
        </w:rPr>
        <w:t xml:space="preserve">needs fall within the category of special educational needs provided for by the Special Class </w:t>
      </w:r>
      <w:r w:rsidRPr="00B126DD">
        <w:rPr>
          <w:rFonts w:ascii="Georgia" w:hAnsi="Georgia"/>
          <w:sz w:val="24"/>
          <w:szCs w:val="24"/>
        </w:rPr>
        <w:t>will be offered a place</w:t>
      </w:r>
      <w:r>
        <w:rPr>
          <w:rFonts w:ascii="Georgia" w:hAnsi="Georgia"/>
          <w:sz w:val="24"/>
          <w:szCs w:val="24"/>
        </w:rPr>
        <w:t xml:space="preserve"> in the Special Class</w:t>
      </w:r>
      <w:r w:rsidRPr="00B126DD">
        <w:rPr>
          <w:rFonts w:ascii="Georgia" w:hAnsi="Georgia"/>
          <w:sz w:val="24"/>
          <w:szCs w:val="24"/>
        </w:rPr>
        <w:t>, subject to sectio</w:t>
      </w:r>
      <w:r w:rsidRPr="0006474E">
        <w:rPr>
          <w:rFonts w:ascii="Georgia" w:hAnsi="Georgia"/>
          <w:sz w:val="24"/>
          <w:szCs w:val="24"/>
        </w:rPr>
        <w:t>n</w:t>
      </w:r>
      <w:r w:rsidRPr="00B126DD">
        <w:rPr>
          <w:rFonts w:ascii="Georgia" w:hAnsi="Georgia"/>
          <w:sz w:val="24"/>
          <w:szCs w:val="24"/>
        </w:rPr>
        <w:t xml:space="preserve"> </w:t>
      </w:r>
      <w:r>
        <w:rPr>
          <w:rFonts w:ascii="Georgia" w:hAnsi="Georgia"/>
          <w:sz w:val="24"/>
          <w:szCs w:val="24"/>
        </w:rPr>
        <w:t>4.7.</w:t>
      </w:r>
    </w:p>
    <w:p w14:paraId="67410680" w14:textId="77777777" w:rsidR="00BE2B9A" w:rsidRPr="00462E61" w:rsidRDefault="00BE2B9A" w:rsidP="00BE2B9A">
      <w:pPr>
        <w:spacing w:after="0" w:line="360" w:lineRule="auto"/>
        <w:jc w:val="both"/>
        <w:rPr>
          <w:rFonts w:ascii="Georgia" w:hAnsi="Georgia"/>
          <w:sz w:val="24"/>
          <w:szCs w:val="24"/>
          <w:lang w:val="en-US" w:eastAsia="ja-JP"/>
        </w:rPr>
      </w:pPr>
    </w:p>
    <w:p w14:paraId="44A34639" w14:textId="77777777" w:rsidR="00BE2B9A" w:rsidRPr="00462E61" w:rsidRDefault="00BE2B9A" w:rsidP="00753466">
      <w:pPr>
        <w:pStyle w:val="ListParagraph"/>
        <w:numPr>
          <w:ilvl w:val="0"/>
          <w:numId w:val="13"/>
        </w:numPr>
        <w:spacing w:after="0" w:line="360" w:lineRule="auto"/>
        <w:ind w:left="993" w:hanging="993"/>
        <w:jc w:val="both"/>
        <w:rPr>
          <w:rFonts w:ascii="Georgia" w:hAnsi="Georgia"/>
          <w:b/>
          <w:bCs/>
          <w:sz w:val="24"/>
          <w:szCs w:val="24"/>
          <w:lang w:val="en-US" w:eastAsia="ja-JP"/>
        </w:rPr>
      </w:pPr>
      <w:r w:rsidRPr="00462E61">
        <w:rPr>
          <w:rFonts w:ascii="Georgia" w:hAnsi="Georgia"/>
          <w:b/>
          <w:bCs/>
          <w:sz w:val="24"/>
          <w:szCs w:val="24"/>
          <w:u w:val="single"/>
          <w:lang w:val="en-US" w:eastAsia="ja-JP"/>
        </w:rPr>
        <w:t>Oversubscription</w:t>
      </w:r>
      <w:r w:rsidRPr="00462E61">
        <w:rPr>
          <w:rFonts w:ascii="Georgia" w:hAnsi="Georgia"/>
          <w:b/>
          <w:bCs/>
          <w:sz w:val="24"/>
          <w:szCs w:val="24"/>
          <w:lang w:val="en-US" w:eastAsia="ja-JP"/>
        </w:rPr>
        <w:t xml:space="preserve">: </w:t>
      </w:r>
    </w:p>
    <w:p w14:paraId="46C9DDDC" w14:textId="77777777" w:rsidR="00BE2B9A" w:rsidRDefault="00BE2B9A" w:rsidP="00BE2B9A">
      <w:pPr>
        <w:pStyle w:val="ListParagraph"/>
        <w:spacing w:after="0" w:line="360" w:lineRule="auto"/>
        <w:ind w:left="0"/>
        <w:contextualSpacing w:val="0"/>
        <w:jc w:val="both"/>
        <w:rPr>
          <w:rFonts w:ascii="Georgia" w:hAnsi="Georgia"/>
          <w:sz w:val="24"/>
          <w:szCs w:val="24"/>
        </w:rPr>
      </w:pPr>
      <w:r w:rsidRPr="00DD4E1E">
        <w:rPr>
          <w:rFonts w:ascii="Georgia" w:hAnsi="Georgia"/>
          <w:sz w:val="24"/>
          <w:szCs w:val="24"/>
        </w:rPr>
        <w:t xml:space="preserve">When the number of applications exceeds the number of places available, the published selection criteria as set out at section </w:t>
      </w:r>
      <w:r w:rsidRPr="006F7C98">
        <w:rPr>
          <w:rFonts w:ascii="Georgia" w:hAnsi="Georgia"/>
          <w:sz w:val="24"/>
          <w:szCs w:val="24"/>
        </w:rPr>
        <w:t>7.1.2</w:t>
      </w:r>
      <w:r w:rsidRPr="00DD4E1E">
        <w:rPr>
          <w:rFonts w:ascii="Georgia" w:hAnsi="Georgia"/>
          <w:sz w:val="24"/>
          <w:szCs w:val="24"/>
        </w:rPr>
        <w:t xml:space="preserve"> below will apply and a waiting list shall be compiled which shall remain valid</w:t>
      </w:r>
      <w:r>
        <w:rPr>
          <w:rFonts w:ascii="Georgia" w:hAnsi="Georgia"/>
          <w:sz w:val="24"/>
          <w:szCs w:val="24"/>
        </w:rPr>
        <w:t xml:space="preserve"> only</w:t>
      </w:r>
      <w:r w:rsidRPr="00DD4E1E">
        <w:rPr>
          <w:rFonts w:ascii="Georgia" w:hAnsi="Georgia"/>
          <w:sz w:val="24"/>
          <w:szCs w:val="24"/>
        </w:rPr>
        <w:t xml:space="preserve"> for the school year in respect of which the applications are made. Where </w:t>
      </w:r>
      <w:r w:rsidR="00087758">
        <w:rPr>
          <w:rFonts w:ascii="Georgia" w:hAnsi="Georgia"/>
          <w:sz w:val="24"/>
          <w:szCs w:val="24"/>
        </w:rPr>
        <w:t xml:space="preserve">Ériu Community College </w:t>
      </w:r>
      <w:r w:rsidRPr="00DD4E1E">
        <w:rPr>
          <w:rFonts w:ascii="Georgia" w:hAnsi="Georgia"/>
          <w:sz w:val="24"/>
          <w:szCs w:val="24"/>
        </w:rPr>
        <w:t xml:space="preserve">is in a position to offer further school places that become available for and during </w:t>
      </w:r>
      <w:r>
        <w:rPr>
          <w:rFonts w:ascii="Georgia" w:hAnsi="Georgia"/>
          <w:sz w:val="24"/>
          <w:szCs w:val="24"/>
        </w:rPr>
        <w:t xml:space="preserve">that academic </w:t>
      </w:r>
      <w:r w:rsidRPr="00DD4E1E">
        <w:rPr>
          <w:rFonts w:ascii="Georgia" w:hAnsi="Georgia"/>
          <w:sz w:val="24"/>
          <w:szCs w:val="24"/>
        </w:rPr>
        <w:t>year, places will be offered in accordance with the order of priority in which Students have been placed on the waiting list.</w:t>
      </w:r>
    </w:p>
    <w:p w14:paraId="49512301" w14:textId="77777777" w:rsidR="00BE2B9A" w:rsidRDefault="00BE2B9A" w:rsidP="00BE2B9A">
      <w:pPr>
        <w:pStyle w:val="ListParagraph"/>
        <w:spacing w:after="0" w:line="360" w:lineRule="auto"/>
        <w:ind w:left="0"/>
        <w:contextualSpacing w:val="0"/>
        <w:jc w:val="both"/>
        <w:rPr>
          <w:rFonts w:ascii="Georgia" w:hAnsi="Georgia"/>
          <w:sz w:val="24"/>
          <w:szCs w:val="24"/>
        </w:rPr>
      </w:pPr>
    </w:p>
    <w:p w14:paraId="48B8AE49" w14:textId="77777777" w:rsidR="00BE2B9A" w:rsidRDefault="00BE2B9A" w:rsidP="00BE2B9A">
      <w:pPr>
        <w:pStyle w:val="ListParagraph"/>
        <w:spacing w:after="0" w:line="360" w:lineRule="auto"/>
        <w:ind w:left="0"/>
        <w:contextualSpacing w:val="0"/>
        <w:jc w:val="both"/>
        <w:rPr>
          <w:rFonts w:ascii="Georgia" w:hAnsi="Georgia"/>
          <w:sz w:val="24"/>
          <w:szCs w:val="24"/>
        </w:rPr>
      </w:pPr>
      <w:r>
        <w:rPr>
          <w:rFonts w:ascii="Georgia" w:hAnsi="Georgia"/>
          <w:sz w:val="24"/>
          <w:szCs w:val="24"/>
        </w:rPr>
        <w:t xml:space="preserve">For the avoidance of doubt, if a Student does not receive a place in the school for a given academic year, but s/he wishes to be considered for admission to the same year group in the following academic year, a new application must be made on behalf of that Student during the dates specified by the school as being the period when it will accept </w:t>
      </w:r>
      <w:r w:rsidRPr="00C05709">
        <w:rPr>
          <w:rFonts w:ascii="Georgia" w:hAnsi="Georgia"/>
          <w:sz w:val="24"/>
          <w:szCs w:val="24"/>
        </w:rPr>
        <w:t>applications made to all year</w:t>
      </w:r>
      <w:r>
        <w:rPr>
          <w:rFonts w:ascii="Georgia" w:hAnsi="Georgia"/>
          <w:sz w:val="24"/>
          <w:szCs w:val="24"/>
        </w:rPr>
        <w:t>s</w:t>
      </w:r>
      <w:r w:rsidRPr="00C05709">
        <w:rPr>
          <w:rFonts w:ascii="Georgia" w:hAnsi="Georgia"/>
          <w:sz w:val="24"/>
          <w:szCs w:val="24"/>
        </w:rPr>
        <w:t xml:space="preserve"> other than the First-Year </w:t>
      </w:r>
      <w:r>
        <w:rPr>
          <w:rFonts w:ascii="Georgia" w:hAnsi="Georgia"/>
          <w:sz w:val="24"/>
          <w:szCs w:val="24"/>
        </w:rPr>
        <w:t>G</w:t>
      </w:r>
      <w:r w:rsidRPr="00C05709">
        <w:rPr>
          <w:rFonts w:ascii="Georgia" w:hAnsi="Georgia"/>
          <w:sz w:val="24"/>
          <w:szCs w:val="24"/>
        </w:rPr>
        <w:t>roup.</w:t>
      </w:r>
    </w:p>
    <w:p w14:paraId="700306F3" w14:textId="77777777" w:rsidR="00BE2B9A" w:rsidRDefault="00BE2B9A" w:rsidP="00BE2B9A">
      <w:pPr>
        <w:pStyle w:val="ListParagraph"/>
        <w:spacing w:after="0" w:line="360" w:lineRule="auto"/>
        <w:ind w:left="0"/>
        <w:contextualSpacing w:val="0"/>
        <w:jc w:val="both"/>
        <w:rPr>
          <w:rFonts w:ascii="Georgia" w:hAnsi="Georgia"/>
          <w:sz w:val="24"/>
          <w:szCs w:val="24"/>
        </w:rPr>
      </w:pPr>
    </w:p>
    <w:p w14:paraId="3F2E8FB7" w14:textId="77777777" w:rsidR="00BE2B9A" w:rsidRDefault="00BE2B9A" w:rsidP="00BE2B9A">
      <w:pPr>
        <w:pStyle w:val="ListParagraph"/>
        <w:spacing w:after="0" w:line="360" w:lineRule="auto"/>
        <w:ind w:left="0"/>
        <w:contextualSpacing w:val="0"/>
        <w:jc w:val="both"/>
        <w:rPr>
          <w:rFonts w:ascii="Georgia" w:hAnsi="Georgia"/>
          <w:sz w:val="24"/>
          <w:szCs w:val="24"/>
        </w:rPr>
      </w:pPr>
      <w:r>
        <w:rPr>
          <w:rFonts w:ascii="Georgia" w:hAnsi="Georgia"/>
          <w:sz w:val="24"/>
          <w:szCs w:val="24"/>
        </w:rPr>
        <w:lastRenderedPageBreak/>
        <w:t xml:space="preserve">Where the school is oversubscribed, any selection criteria that are not included in this Admission Policy shall not be </w:t>
      </w:r>
      <w:r w:rsidRPr="00641237">
        <w:rPr>
          <w:rFonts w:ascii="Georgia" w:hAnsi="Georgia"/>
          <w:sz w:val="24"/>
          <w:szCs w:val="24"/>
        </w:rPr>
        <w:t xml:space="preserve">considered </w:t>
      </w:r>
      <w:r>
        <w:rPr>
          <w:rFonts w:ascii="Georgia" w:hAnsi="Georgia"/>
          <w:sz w:val="24"/>
          <w:szCs w:val="24"/>
        </w:rPr>
        <w:t xml:space="preserve">in determining whether or not a Student is admitted to the school. </w:t>
      </w:r>
    </w:p>
    <w:p w14:paraId="784C27A2" w14:textId="77777777" w:rsidR="00BE2B9A" w:rsidRPr="00462E61" w:rsidRDefault="00BE2B9A" w:rsidP="00BE2B9A">
      <w:pPr>
        <w:pStyle w:val="ListParagraph"/>
        <w:spacing w:after="0" w:line="360" w:lineRule="auto"/>
        <w:ind w:left="0"/>
        <w:contextualSpacing w:val="0"/>
        <w:jc w:val="both"/>
        <w:rPr>
          <w:rFonts w:ascii="Georgia" w:hAnsi="Georgia"/>
          <w:sz w:val="24"/>
          <w:szCs w:val="24"/>
        </w:rPr>
      </w:pPr>
    </w:p>
    <w:p w14:paraId="1C996EFC" w14:textId="77777777" w:rsidR="00BE2B9A" w:rsidRPr="00462E61" w:rsidRDefault="00BE2B9A" w:rsidP="00753466">
      <w:pPr>
        <w:pStyle w:val="ListParagraph"/>
        <w:numPr>
          <w:ilvl w:val="0"/>
          <w:numId w:val="13"/>
        </w:numPr>
        <w:spacing w:after="0" w:line="360" w:lineRule="auto"/>
        <w:ind w:left="993" w:hanging="993"/>
        <w:jc w:val="both"/>
        <w:rPr>
          <w:rFonts w:ascii="Georgia" w:hAnsi="Georgia"/>
          <w:b/>
          <w:bCs/>
          <w:sz w:val="24"/>
          <w:szCs w:val="24"/>
          <w:lang w:val="en-US" w:eastAsia="ja-JP"/>
        </w:rPr>
      </w:pPr>
      <w:r w:rsidRPr="00462E61">
        <w:rPr>
          <w:rFonts w:ascii="Georgia" w:hAnsi="Georgia"/>
          <w:b/>
          <w:bCs/>
          <w:sz w:val="24"/>
          <w:szCs w:val="24"/>
          <w:u w:val="single"/>
          <w:lang w:val="en-US" w:eastAsia="ja-JP"/>
        </w:rPr>
        <w:t xml:space="preserve">Selection </w:t>
      </w:r>
      <w:r w:rsidRPr="00E774BD">
        <w:rPr>
          <w:rFonts w:ascii="Georgia" w:hAnsi="Georgia"/>
          <w:b/>
          <w:bCs/>
          <w:sz w:val="24"/>
          <w:szCs w:val="24"/>
          <w:u w:val="single"/>
          <w:lang w:val="en-US" w:eastAsia="ja-JP"/>
        </w:rPr>
        <w:t xml:space="preserve">criteria in </w:t>
      </w:r>
      <w:commentRangeStart w:id="14"/>
      <w:r w:rsidRPr="00E774BD">
        <w:rPr>
          <w:rFonts w:ascii="Georgia" w:hAnsi="Georgia"/>
          <w:b/>
          <w:bCs/>
          <w:sz w:val="24"/>
          <w:szCs w:val="24"/>
          <w:u w:val="single"/>
          <w:lang w:val="en-US" w:eastAsia="ja-JP"/>
        </w:rPr>
        <w:t>order of priority</w:t>
      </w:r>
      <w:commentRangeEnd w:id="14"/>
      <w:r w:rsidR="006A70D7">
        <w:rPr>
          <w:rStyle w:val="CommentReference"/>
        </w:rPr>
        <w:commentReference w:id="14"/>
      </w:r>
      <w:r w:rsidRPr="00E774BD">
        <w:rPr>
          <w:rFonts w:ascii="Georgia" w:hAnsi="Georgia"/>
          <w:b/>
          <w:bCs/>
          <w:sz w:val="24"/>
          <w:szCs w:val="24"/>
          <w:u w:val="single"/>
          <w:lang w:val="en-US" w:eastAsia="ja-JP"/>
        </w:rPr>
        <w:t>:</w:t>
      </w:r>
    </w:p>
    <w:p w14:paraId="45437A36"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lang w:val="en-US" w:eastAsia="ja-JP"/>
        </w:rPr>
        <w:t xml:space="preserve">Applications to the Special Class will only be considered if the Student’s needs fall within the specified category of special educational needs provided for by this class. </w:t>
      </w:r>
      <w:r w:rsidRPr="00462E61">
        <w:rPr>
          <w:rFonts w:ascii="Georgia" w:hAnsi="Georgia"/>
          <w:sz w:val="24"/>
          <w:szCs w:val="24"/>
        </w:rPr>
        <w:t>Subject to this requirement, in the event of oversubscription, the following criteria for admission to the Special Class will apply:</w:t>
      </w:r>
    </w:p>
    <w:p w14:paraId="48B43A17" w14:textId="77777777" w:rsidR="00BE2B9A" w:rsidRPr="00462E61" w:rsidRDefault="00BE2B9A" w:rsidP="00BE2B9A">
      <w:pPr>
        <w:spacing w:after="0" w:line="360" w:lineRule="auto"/>
        <w:jc w:val="both"/>
        <w:rPr>
          <w:rFonts w:ascii="Georgia" w:hAnsi="Georgia"/>
          <w:sz w:val="24"/>
          <w:szCs w:val="24"/>
        </w:rPr>
      </w:pPr>
    </w:p>
    <w:p w14:paraId="45256157" w14:textId="77777777" w:rsidR="00BE2B9A" w:rsidRPr="009F700D" w:rsidRDefault="00BE2B9A" w:rsidP="00753466">
      <w:pPr>
        <w:pStyle w:val="ListParagraph"/>
        <w:numPr>
          <w:ilvl w:val="2"/>
          <w:numId w:val="11"/>
        </w:numPr>
        <w:spacing w:after="0" w:line="360" w:lineRule="auto"/>
        <w:ind w:left="2127" w:hanging="1134"/>
        <w:jc w:val="both"/>
        <w:rPr>
          <w:rFonts w:ascii="Georgia" w:eastAsia="Times New Roman" w:hAnsi="Georgia"/>
          <w:color w:val="000000" w:themeColor="text1"/>
          <w:sz w:val="24"/>
          <w:szCs w:val="24"/>
          <w:lang w:eastAsia="en-IE"/>
        </w:rPr>
      </w:pPr>
      <w:r w:rsidRPr="009F700D">
        <w:rPr>
          <w:rFonts w:ascii="Georgia" w:eastAsia="Times New Roman" w:hAnsi="Georgia"/>
          <w:color w:val="000000" w:themeColor="text1"/>
          <w:sz w:val="24"/>
          <w:szCs w:val="24"/>
          <w:lang w:eastAsia="en-IE"/>
        </w:rPr>
        <w:t xml:space="preserve">If the Student resides in the catchment </w:t>
      </w:r>
      <w:commentRangeStart w:id="15"/>
      <w:commentRangeStart w:id="16"/>
      <w:r w:rsidRPr="009F700D">
        <w:rPr>
          <w:rFonts w:ascii="Georgia" w:eastAsia="Times New Roman" w:hAnsi="Georgia"/>
          <w:color w:val="000000" w:themeColor="text1"/>
          <w:sz w:val="24"/>
          <w:szCs w:val="24"/>
          <w:lang w:eastAsia="en-IE"/>
        </w:rPr>
        <w:t>area</w:t>
      </w:r>
      <w:commentRangeEnd w:id="15"/>
      <w:r w:rsidR="0049429F">
        <w:rPr>
          <w:rStyle w:val="CommentReference"/>
        </w:rPr>
        <w:commentReference w:id="15"/>
      </w:r>
      <w:commentRangeEnd w:id="16"/>
      <w:r w:rsidR="00652AE5">
        <w:rPr>
          <w:rStyle w:val="CommentReference"/>
        </w:rPr>
        <w:commentReference w:id="16"/>
      </w:r>
      <w:r w:rsidRPr="009F700D">
        <w:rPr>
          <w:rFonts w:ascii="Georgia" w:eastAsia="Times New Roman" w:hAnsi="Georgia"/>
          <w:color w:val="000000" w:themeColor="text1"/>
          <w:sz w:val="24"/>
          <w:szCs w:val="24"/>
          <w:lang w:eastAsia="en-IE"/>
        </w:rPr>
        <w:t>;</w:t>
      </w:r>
    </w:p>
    <w:p w14:paraId="46143067" w14:textId="77777777" w:rsidR="00BE2B9A" w:rsidRPr="009F700D" w:rsidRDefault="00BE2B9A" w:rsidP="00753466">
      <w:pPr>
        <w:pStyle w:val="ListParagraph"/>
        <w:numPr>
          <w:ilvl w:val="2"/>
          <w:numId w:val="11"/>
        </w:numPr>
        <w:spacing w:after="0" w:line="360" w:lineRule="auto"/>
        <w:ind w:left="2127" w:hanging="1134"/>
        <w:jc w:val="both"/>
        <w:rPr>
          <w:rFonts w:ascii="Georgia" w:eastAsia="Times New Roman" w:hAnsi="Georgia"/>
          <w:color w:val="000000" w:themeColor="text1"/>
          <w:sz w:val="24"/>
          <w:szCs w:val="24"/>
          <w:lang w:eastAsia="en-IE"/>
        </w:rPr>
      </w:pPr>
      <w:r w:rsidRPr="009F700D">
        <w:rPr>
          <w:rFonts w:ascii="Georgia" w:eastAsia="Times New Roman" w:hAnsi="Georgia"/>
          <w:color w:val="000000" w:themeColor="text1"/>
          <w:sz w:val="24"/>
          <w:szCs w:val="24"/>
          <w:lang w:eastAsia="en-IE"/>
        </w:rPr>
        <w:t>If the Student has siblings currently enrolled in the school;</w:t>
      </w:r>
    </w:p>
    <w:p w14:paraId="7E2CEE7A" w14:textId="20CE5B8A" w:rsidR="006A70D7" w:rsidRPr="006A70D7" w:rsidRDefault="00BE2B9A" w:rsidP="006A70D7">
      <w:pPr>
        <w:pStyle w:val="ListParagraph"/>
        <w:numPr>
          <w:ilvl w:val="2"/>
          <w:numId w:val="11"/>
        </w:numPr>
        <w:spacing w:after="0" w:line="360" w:lineRule="auto"/>
        <w:ind w:left="2127" w:hanging="1134"/>
        <w:jc w:val="both"/>
        <w:rPr>
          <w:rFonts w:ascii="Georgia" w:eastAsia="Times New Roman" w:hAnsi="Georgia"/>
          <w:color w:val="000000" w:themeColor="text1"/>
          <w:sz w:val="24"/>
          <w:szCs w:val="24"/>
          <w:lang w:eastAsia="en-IE"/>
        </w:rPr>
      </w:pPr>
      <w:r w:rsidRPr="009F700D">
        <w:rPr>
          <w:rFonts w:ascii="Georgia" w:eastAsia="Times New Roman" w:hAnsi="Georgia"/>
          <w:color w:val="000000" w:themeColor="text1"/>
          <w:sz w:val="24"/>
          <w:szCs w:val="24"/>
          <w:lang w:eastAsia="en-IE"/>
        </w:rPr>
        <w:t xml:space="preserve">Whether the Student attended </w:t>
      </w:r>
      <w:r w:rsidR="009F700D" w:rsidRPr="009F700D">
        <w:rPr>
          <w:rFonts w:ascii="Georgia" w:eastAsia="Times New Roman" w:hAnsi="Georgia"/>
          <w:color w:val="000000" w:themeColor="text1"/>
          <w:sz w:val="24"/>
          <w:szCs w:val="24"/>
          <w:lang w:eastAsia="en-IE"/>
        </w:rPr>
        <w:t>a primary school in the catchment area (See Map – page 5)</w:t>
      </w:r>
      <w:r w:rsidRPr="009F700D">
        <w:rPr>
          <w:rFonts w:ascii="Georgia" w:eastAsia="Times New Roman" w:hAnsi="Georgia"/>
          <w:color w:val="000000" w:themeColor="text1"/>
          <w:sz w:val="24"/>
          <w:szCs w:val="24"/>
          <w:lang w:eastAsia="en-IE"/>
        </w:rPr>
        <w:t>;</w:t>
      </w:r>
    </w:p>
    <w:p w14:paraId="673A4B17" w14:textId="77777777" w:rsidR="00BE2B9A" w:rsidRPr="00462E61" w:rsidRDefault="00BE2B9A" w:rsidP="00BE2B9A">
      <w:pPr>
        <w:spacing w:after="0"/>
        <w:rPr>
          <w:rFonts w:ascii="Georgia" w:hAnsi="Georgia"/>
          <w:sz w:val="24"/>
          <w:szCs w:val="24"/>
          <w:u w:val="single"/>
        </w:rPr>
      </w:pPr>
    </w:p>
    <w:p w14:paraId="425FA904" w14:textId="47C79E31" w:rsidR="00BE2B9A" w:rsidRPr="00462E61" w:rsidRDefault="00BE2B9A" w:rsidP="00753466">
      <w:pPr>
        <w:pStyle w:val="ListParagraph"/>
        <w:numPr>
          <w:ilvl w:val="0"/>
          <w:numId w:val="13"/>
        </w:numPr>
        <w:spacing w:after="0" w:line="360" w:lineRule="auto"/>
        <w:ind w:left="993" w:hanging="993"/>
        <w:jc w:val="both"/>
        <w:rPr>
          <w:rFonts w:ascii="Georgia" w:hAnsi="Georgia"/>
          <w:b/>
          <w:bCs/>
          <w:sz w:val="24"/>
          <w:szCs w:val="24"/>
          <w:lang w:val="en-US" w:eastAsia="ja-JP"/>
        </w:rPr>
      </w:pPr>
      <w:r w:rsidRPr="00462E61">
        <w:rPr>
          <w:rFonts w:ascii="Georgia" w:hAnsi="Georgia"/>
          <w:b/>
          <w:bCs/>
          <w:sz w:val="24"/>
          <w:szCs w:val="24"/>
          <w:u w:val="single"/>
          <w:lang w:val="en-US" w:eastAsia="ja-JP"/>
        </w:rPr>
        <w:t>Selection process</w:t>
      </w:r>
      <w:r w:rsidR="00FE2491">
        <w:rPr>
          <w:rFonts w:ascii="Georgia" w:hAnsi="Georgia"/>
          <w:b/>
          <w:bCs/>
          <w:sz w:val="24"/>
          <w:szCs w:val="24"/>
          <w:u w:val="single"/>
          <w:lang w:val="en-US" w:eastAsia="ja-JP"/>
        </w:rPr>
        <w:t xml:space="preserve"> in order of Priority</w:t>
      </w:r>
      <w:r w:rsidRPr="00462E61">
        <w:rPr>
          <w:rFonts w:ascii="Georgia" w:hAnsi="Georgia"/>
          <w:b/>
          <w:bCs/>
          <w:sz w:val="24"/>
          <w:szCs w:val="24"/>
          <w:u w:val="single"/>
          <w:lang w:val="en-US" w:eastAsia="ja-JP"/>
        </w:rPr>
        <w:t>:</w:t>
      </w:r>
    </w:p>
    <w:p w14:paraId="6AE3DB5D" w14:textId="77777777" w:rsidR="00BE2B9A" w:rsidRPr="00DB6328" w:rsidRDefault="00087758" w:rsidP="00BE2B9A">
      <w:pPr>
        <w:spacing w:after="0" w:line="360" w:lineRule="auto"/>
        <w:jc w:val="both"/>
        <w:rPr>
          <w:rFonts w:ascii="Georgia" w:hAnsi="Georgia"/>
          <w:sz w:val="24"/>
          <w:szCs w:val="24"/>
          <w:highlight w:val="cyan"/>
        </w:rPr>
      </w:pPr>
      <w:r>
        <w:rPr>
          <w:rFonts w:ascii="Georgia" w:hAnsi="Georgia"/>
          <w:sz w:val="24"/>
          <w:szCs w:val="24"/>
        </w:rPr>
        <w:t xml:space="preserve">Ériu Community College </w:t>
      </w:r>
      <w:r w:rsidR="00BE2B9A" w:rsidRPr="00462E61">
        <w:rPr>
          <w:rFonts w:ascii="Georgia" w:hAnsi="Georgia"/>
          <w:sz w:val="24"/>
          <w:szCs w:val="24"/>
        </w:rPr>
        <w:t>will apply the selection process as follows:</w:t>
      </w:r>
    </w:p>
    <w:p w14:paraId="4263619E" w14:textId="77777777" w:rsidR="00BE2B9A" w:rsidRPr="00462E61" w:rsidRDefault="00BE2B9A" w:rsidP="00BE2B9A">
      <w:pPr>
        <w:spacing w:after="0"/>
        <w:rPr>
          <w:rFonts w:ascii="Georgia" w:hAnsi="Georgia"/>
          <w:sz w:val="24"/>
          <w:szCs w:val="24"/>
          <w:u w:val="single"/>
        </w:rPr>
      </w:pPr>
    </w:p>
    <w:p w14:paraId="79A4B459" w14:textId="77777777" w:rsidR="00BE2B9A" w:rsidRPr="009F700D" w:rsidRDefault="00BE2B9A" w:rsidP="00BE2B9A">
      <w:pPr>
        <w:spacing w:after="0" w:line="360" w:lineRule="auto"/>
        <w:jc w:val="both"/>
        <w:rPr>
          <w:rFonts w:ascii="Georgia" w:hAnsi="Georgia"/>
          <w:sz w:val="24"/>
          <w:szCs w:val="24"/>
        </w:rPr>
      </w:pPr>
      <w:r w:rsidRPr="009F700D">
        <w:rPr>
          <w:rFonts w:ascii="Georgia" w:hAnsi="Georgia"/>
          <w:sz w:val="24"/>
          <w:szCs w:val="24"/>
        </w:rPr>
        <w:t xml:space="preserve">Having met the criteria for admission to the Special Class, applications are considered against the published selection criteria. Places will be offered in the first instance to those who meet the first criterion.  Subsequently, where the school still has places available the remaining Applicants are considered against the second criterion and those Applicants who meet this criterion will be offered a place within the school. This process is continuously carried out until all available places have been offered and accepted. </w:t>
      </w:r>
    </w:p>
    <w:p w14:paraId="3EA7C540" w14:textId="77777777" w:rsidR="00BE2B9A" w:rsidRPr="009F700D" w:rsidRDefault="00BE2B9A" w:rsidP="00BE2B9A">
      <w:pPr>
        <w:spacing w:after="0" w:line="360" w:lineRule="auto"/>
        <w:jc w:val="both"/>
        <w:rPr>
          <w:rFonts w:ascii="Georgia" w:hAnsi="Georgia"/>
          <w:sz w:val="24"/>
          <w:szCs w:val="24"/>
        </w:rPr>
      </w:pPr>
    </w:p>
    <w:p w14:paraId="4546F919" w14:textId="77777777" w:rsidR="00BE2B9A" w:rsidRPr="00462E61" w:rsidRDefault="00BE2B9A" w:rsidP="00BE2B9A">
      <w:pPr>
        <w:spacing w:after="0" w:line="360" w:lineRule="auto"/>
        <w:jc w:val="both"/>
        <w:rPr>
          <w:rFonts w:ascii="Georgia" w:hAnsi="Georgia"/>
          <w:sz w:val="24"/>
          <w:szCs w:val="24"/>
        </w:rPr>
      </w:pPr>
      <w:r w:rsidRPr="009F700D">
        <w:rPr>
          <w:rFonts w:ascii="Georgia" w:hAnsi="Georgia"/>
          <w:sz w:val="24"/>
          <w:szCs w:val="24"/>
        </w:rPr>
        <w:t xml:space="preserve">Where two or more applications are tied in the foregoing selection process, </w:t>
      </w:r>
      <w:r w:rsidR="00087758" w:rsidRPr="009F700D">
        <w:rPr>
          <w:rFonts w:ascii="Georgia" w:hAnsi="Georgia"/>
          <w:sz w:val="24"/>
          <w:szCs w:val="24"/>
        </w:rPr>
        <w:t xml:space="preserve">Ériu Community College </w:t>
      </w:r>
      <w:r w:rsidRPr="009F700D">
        <w:rPr>
          <w:rFonts w:ascii="Georgia" w:hAnsi="Georgia"/>
          <w:sz w:val="24"/>
          <w:szCs w:val="24"/>
        </w:rPr>
        <w:t>will apply a random lottery to assign any available places in the school, or on the waiti</w:t>
      </w:r>
      <w:r w:rsidR="009F700D">
        <w:rPr>
          <w:rFonts w:ascii="Georgia" w:hAnsi="Georgia"/>
          <w:sz w:val="24"/>
          <w:szCs w:val="24"/>
        </w:rPr>
        <w:t>ng list, to those applications.</w:t>
      </w:r>
    </w:p>
    <w:p w14:paraId="4ECF0D8C" w14:textId="77777777" w:rsidR="00BE2B9A" w:rsidRPr="00462E61" w:rsidRDefault="00BE2B9A" w:rsidP="00753466">
      <w:pPr>
        <w:pStyle w:val="ListParagraph"/>
        <w:numPr>
          <w:ilvl w:val="0"/>
          <w:numId w:val="13"/>
        </w:numPr>
        <w:spacing w:after="0" w:line="360" w:lineRule="auto"/>
        <w:ind w:left="993" w:hanging="993"/>
        <w:jc w:val="both"/>
        <w:rPr>
          <w:rFonts w:ascii="Georgia" w:hAnsi="Georgia"/>
          <w:b/>
          <w:bCs/>
          <w:sz w:val="24"/>
          <w:szCs w:val="24"/>
          <w:lang w:val="en-US" w:eastAsia="ja-JP"/>
        </w:rPr>
      </w:pPr>
      <w:r w:rsidRPr="00462E61">
        <w:rPr>
          <w:rFonts w:ascii="Georgia" w:hAnsi="Georgia"/>
          <w:b/>
          <w:bCs/>
          <w:sz w:val="24"/>
          <w:szCs w:val="24"/>
          <w:u w:val="single"/>
          <w:lang w:val="en-US" w:eastAsia="ja-JP"/>
        </w:rPr>
        <w:t>Late applications:</w:t>
      </w:r>
    </w:p>
    <w:p w14:paraId="7847890D" w14:textId="77777777" w:rsidR="00BE2B9A" w:rsidRPr="00462E61" w:rsidRDefault="00BE2B9A" w:rsidP="00BE2B9A">
      <w:pPr>
        <w:spacing w:after="0" w:line="360" w:lineRule="auto"/>
        <w:contextualSpacing/>
        <w:jc w:val="both"/>
        <w:rPr>
          <w:rFonts w:ascii="Georgia" w:hAnsi="Georgia"/>
          <w:sz w:val="24"/>
          <w:szCs w:val="24"/>
        </w:rPr>
      </w:pPr>
      <w:r w:rsidRPr="00462E61">
        <w:rPr>
          <w:rFonts w:ascii="Georgia" w:hAnsi="Georgia"/>
          <w:sz w:val="24"/>
          <w:szCs w:val="24"/>
        </w:rPr>
        <w:t xml:space="preserve">An application received by </w:t>
      </w:r>
      <w:r w:rsidR="00087758">
        <w:rPr>
          <w:rFonts w:ascii="Georgia" w:hAnsi="Georgia"/>
          <w:sz w:val="24"/>
          <w:szCs w:val="24"/>
        </w:rPr>
        <w:t xml:space="preserve">Ériu Community College </w:t>
      </w:r>
      <w:r w:rsidRPr="00462E61">
        <w:rPr>
          <w:rFonts w:ascii="Georgia" w:hAnsi="Georgia"/>
          <w:sz w:val="24"/>
          <w:szCs w:val="24"/>
        </w:rPr>
        <w:t xml:space="preserve">after the closing date </w:t>
      </w:r>
      <w:r>
        <w:rPr>
          <w:rFonts w:ascii="Georgia" w:hAnsi="Georgia"/>
          <w:sz w:val="24"/>
          <w:szCs w:val="24"/>
        </w:rPr>
        <w:t>published</w:t>
      </w:r>
      <w:r w:rsidR="009F700D">
        <w:rPr>
          <w:rFonts w:ascii="Georgia" w:hAnsi="Georgia"/>
          <w:sz w:val="24"/>
          <w:szCs w:val="24"/>
        </w:rPr>
        <w:t xml:space="preserve"> by Ériu Community College</w:t>
      </w:r>
      <w:r w:rsidRPr="009F700D">
        <w:rPr>
          <w:rFonts w:ascii="Georgia" w:hAnsi="Georgia"/>
          <w:sz w:val="24"/>
          <w:szCs w:val="24"/>
        </w:rPr>
        <w:t>,</w:t>
      </w:r>
      <w:r w:rsidRPr="00462E61">
        <w:rPr>
          <w:rFonts w:ascii="Georgia" w:hAnsi="Georgia"/>
          <w:sz w:val="24"/>
          <w:szCs w:val="24"/>
        </w:rPr>
        <w:t xml:space="preserve"> and set out in the Admission Notice, is considered a late application for the purposes of this Admission Policy. </w:t>
      </w:r>
    </w:p>
    <w:p w14:paraId="6B61A5B7" w14:textId="77777777" w:rsidR="00BE2B9A" w:rsidRPr="00462E61" w:rsidRDefault="00BE2B9A" w:rsidP="00BE2B9A">
      <w:pPr>
        <w:pStyle w:val="ListParagraph"/>
        <w:spacing w:after="0" w:line="360" w:lineRule="auto"/>
        <w:ind w:left="432"/>
        <w:jc w:val="both"/>
        <w:rPr>
          <w:rFonts w:ascii="Georgia" w:hAnsi="Georgia"/>
          <w:sz w:val="24"/>
          <w:szCs w:val="24"/>
        </w:rPr>
      </w:pPr>
    </w:p>
    <w:p w14:paraId="1C1F5033"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 xml:space="preserve">Where </w:t>
      </w:r>
      <w:r w:rsidR="00087758">
        <w:rPr>
          <w:rFonts w:ascii="Georgia" w:hAnsi="Georgia"/>
          <w:sz w:val="24"/>
          <w:szCs w:val="24"/>
        </w:rPr>
        <w:t xml:space="preserve">Ériu Community College </w:t>
      </w:r>
      <w:r w:rsidRPr="00462E61">
        <w:rPr>
          <w:rFonts w:ascii="Georgia" w:hAnsi="Georgia"/>
          <w:sz w:val="24"/>
          <w:szCs w:val="24"/>
        </w:rPr>
        <w:t xml:space="preserve">is oversubscribed and receives a late application </w:t>
      </w:r>
      <w:r>
        <w:rPr>
          <w:rFonts w:ascii="Georgia" w:hAnsi="Georgia"/>
          <w:sz w:val="24"/>
          <w:szCs w:val="24"/>
        </w:rPr>
        <w:t>for admission</w:t>
      </w:r>
      <w:r w:rsidRPr="00462E61">
        <w:rPr>
          <w:rFonts w:ascii="Georgia" w:hAnsi="Georgia"/>
          <w:sz w:val="24"/>
          <w:szCs w:val="24"/>
        </w:rPr>
        <w:t xml:space="preserve">, </w:t>
      </w:r>
      <w:r>
        <w:rPr>
          <w:rFonts w:ascii="Georgia" w:hAnsi="Georgia"/>
          <w:sz w:val="24"/>
          <w:szCs w:val="24"/>
        </w:rPr>
        <w:t xml:space="preserve">that application </w:t>
      </w:r>
      <w:r w:rsidRPr="00462E61">
        <w:rPr>
          <w:rFonts w:ascii="Georgia" w:hAnsi="Georgia"/>
          <w:sz w:val="24"/>
          <w:szCs w:val="24"/>
        </w:rPr>
        <w:t>will receive a place on the waiting list beneath Applicants whose applications were received by</w:t>
      </w:r>
      <w:r>
        <w:rPr>
          <w:rFonts w:ascii="Georgia" w:hAnsi="Georgia"/>
          <w:sz w:val="24"/>
          <w:szCs w:val="24"/>
        </w:rPr>
        <w:t xml:space="preserve"> the school </w:t>
      </w:r>
      <w:r w:rsidRPr="00462E61">
        <w:rPr>
          <w:rFonts w:ascii="Georgia" w:hAnsi="Georgia"/>
          <w:sz w:val="24"/>
          <w:szCs w:val="24"/>
        </w:rPr>
        <w:t xml:space="preserve">before the closing date for applications. </w:t>
      </w:r>
      <w:r w:rsidRPr="00462E61">
        <w:rPr>
          <w:rFonts w:ascii="Georgia" w:hAnsi="Georgia"/>
          <w:sz w:val="24"/>
          <w:szCs w:val="24"/>
        </w:rPr>
        <w:lastRenderedPageBreak/>
        <w:t>Such</w:t>
      </w:r>
      <w:r>
        <w:rPr>
          <w:rFonts w:ascii="Georgia" w:hAnsi="Georgia"/>
          <w:sz w:val="24"/>
          <w:szCs w:val="24"/>
        </w:rPr>
        <w:t xml:space="preserve"> late</w:t>
      </w:r>
      <w:r w:rsidRPr="00462E61">
        <w:rPr>
          <w:rFonts w:ascii="Georgia" w:hAnsi="Georgia"/>
          <w:sz w:val="24"/>
          <w:szCs w:val="24"/>
        </w:rPr>
        <w:t xml:space="preserve"> applications will be placed on the waiting list in accordance with the date and time they were received by </w:t>
      </w:r>
      <w:r>
        <w:rPr>
          <w:rFonts w:ascii="Georgia" w:hAnsi="Georgia"/>
          <w:sz w:val="24"/>
          <w:szCs w:val="24"/>
        </w:rPr>
        <w:t>the school</w:t>
      </w:r>
      <w:r w:rsidRPr="00462E61">
        <w:rPr>
          <w:rFonts w:ascii="Georgia" w:hAnsi="Georgia"/>
          <w:sz w:val="24"/>
          <w:szCs w:val="24"/>
        </w:rPr>
        <w:t xml:space="preserve"> and subsequently </w:t>
      </w:r>
      <w:r>
        <w:rPr>
          <w:rFonts w:ascii="Georgia" w:hAnsi="Georgia"/>
          <w:sz w:val="24"/>
          <w:szCs w:val="24"/>
        </w:rPr>
        <w:t xml:space="preserve">the school’s </w:t>
      </w:r>
      <w:r>
        <w:rPr>
          <w:rFonts w:ascii="Georgia" w:hAnsi="Georgia"/>
          <w:bCs/>
          <w:sz w:val="24"/>
          <w:szCs w:val="24"/>
        </w:rPr>
        <w:t>selection</w:t>
      </w:r>
      <w:r w:rsidRPr="00462E61">
        <w:rPr>
          <w:rFonts w:ascii="Georgia" w:hAnsi="Georgia"/>
          <w:bCs/>
          <w:sz w:val="24"/>
          <w:szCs w:val="24"/>
        </w:rPr>
        <w:t xml:space="preserve"> criteria will be applied in accordance with this </w:t>
      </w:r>
      <w:r>
        <w:rPr>
          <w:rFonts w:ascii="Georgia" w:hAnsi="Georgia"/>
          <w:bCs/>
          <w:sz w:val="24"/>
          <w:szCs w:val="24"/>
        </w:rPr>
        <w:t xml:space="preserve">Admission </w:t>
      </w:r>
      <w:r w:rsidRPr="00462E61">
        <w:rPr>
          <w:rFonts w:ascii="Georgia" w:hAnsi="Georgia"/>
          <w:bCs/>
          <w:sz w:val="24"/>
          <w:szCs w:val="24"/>
        </w:rPr>
        <w:t xml:space="preserve">Policy. </w:t>
      </w:r>
    </w:p>
    <w:p w14:paraId="78546B99" w14:textId="77777777" w:rsidR="00BE2B9A" w:rsidRPr="00462E61" w:rsidRDefault="00BE2B9A" w:rsidP="00BE2B9A">
      <w:pPr>
        <w:spacing w:after="0" w:line="360" w:lineRule="auto"/>
        <w:jc w:val="both"/>
        <w:rPr>
          <w:rFonts w:ascii="Georgia" w:hAnsi="Georgia"/>
          <w:sz w:val="24"/>
          <w:szCs w:val="24"/>
        </w:rPr>
      </w:pPr>
    </w:p>
    <w:p w14:paraId="59B0B9D4" w14:textId="2183C746" w:rsidR="00BE2B9A" w:rsidRPr="00C24D48" w:rsidRDefault="00BE2B9A" w:rsidP="00BE2B9A">
      <w:pPr>
        <w:spacing w:after="0" w:line="360" w:lineRule="auto"/>
        <w:jc w:val="both"/>
        <w:rPr>
          <w:rFonts w:ascii="Georgia" w:hAnsi="Georgia"/>
          <w:sz w:val="24"/>
          <w:szCs w:val="24"/>
        </w:rPr>
      </w:pPr>
      <w:r w:rsidRPr="009F700D">
        <w:rPr>
          <w:rFonts w:ascii="Georgia" w:hAnsi="Georgia"/>
          <w:sz w:val="24"/>
          <w:szCs w:val="24"/>
        </w:rPr>
        <w:t xml:space="preserve">Where </w:t>
      </w:r>
      <w:r w:rsidR="00087758" w:rsidRPr="009F700D">
        <w:rPr>
          <w:rFonts w:ascii="Georgia" w:hAnsi="Georgia"/>
          <w:sz w:val="24"/>
          <w:szCs w:val="24"/>
        </w:rPr>
        <w:t xml:space="preserve">Ériu Community College </w:t>
      </w:r>
      <w:r w:rsidRPr="009F700D">
        <w:rPr>
          <w:rFonts w:ascii="Georgia" w:hAnsi="Georgia"/>
          <w:sz w:val="24"/>
          <w:szCs w:val="24"/>
        </w:rPr>
        <w:t>is not oversubscribed and it receives a late application, the Student seeking admission will rece</w:t>
      </w:r>
      <w:r w:rsidR="009F700D" w:rsidRPr="009F700D">
        <w:rPr>
          <w:rFonts w:ascii="Georgia" w:hAnsi="Georgia"/>
          <w:sz w:val="24"/>
          <w:szCs w:val="24"/>
        </w:rPr>
        <w:t xml:space="preserve">ive an offer of a place within </w:t>
      </w:r>
      <w:r w:rsidR="009F700D">
        <w:rPr>
          <w:rFonts w:ascii="Georgia" w:hAnsi="Georgia"/>
          <w:sz w:val="24"/>
          <w:szCs w:val="24"/>
        </w:rPr>
        <w:t>Ériu Community College</w:t>
      </w:r>
      <w:r w:rsidRPr="009F700D">
        <w:rPr>
          <w:rFonts w:ascii="Georgia" w:hAnsi="Georgia"/>
          <w:sz w:val="24"/>
          <w:szCs w:val="24"/>
        </w:rPr>
        <w:t>, subject to sections 4.7</w:t>
      </w:r>
      <w:r w:rsidR="009F700D" w:rsidRPr="009F700D">
        <w:rPr>
          <w:rFonts w:ascii="Georgia" w:hAnsi="Georgia"/>
          <w:sz w:val="24"/>
          <w:szCs w:val="24"/>
        </w:rPr>
        <w:t xml:space="preserve"> and</w:t>
      </w:r>
      <w:r w:rsidR="00F24ECA">
        <w:rPr>
          <w:rFonts w:ascii="Georgia" w:hAnsi="Georgia"/>
          <w:sz w:val="24"/>
          <w:szCs w:val="24"/>
        </w:rPr>
        <w:t xml:space="preserve"> </w:t>
      </w:r>
      <w:bookmarkStart w:id="17" w:name="_GoBack"/>
      <w:bookmarkEnd w:id="17"/>
      <w:r w:rsidRPr="009F700D">
        <w:rPr>
          <w:rFonts w:ascii="Georgia" w:hAnsi="Georgia"/>
          <w:sz w:val="24"/>
          <w:szCs w:val="24"/>
        </w:rPr>
        <w:t>the same process as applies to Applicants whose applications were received before</w:t>
      </w:r>
      <w:r w:rsidRPr="00462E61">
        <w:rPr>
          <w:rFonts w:ascii="Georgia" w:hAnsi="Georgia"/>
          <w:sz w:val="24"/>
          <w:szCs w:val="24"/>
        </w:rPr>
        <w:t xml:space="preserve"> the closing date will be </w:t>
      </w:r>
      <w:r>
        <w:rPr>
          <w:rFonts w:ascii="Georgia" w:hAnsi="Georgia"/>
          <w:sz w:val="24"/>
          <w:szCs w:val="24"/>
        </w:rPr>
        <w:t>applied</w:t>
      </w:r>
      <w:r w:rsidRPr="00462E61">
        <w:rPr>
          <w:rFonts w:ascii="Georgia" w:hAnsi="Georgia"/>
          <w:sz w:val="24"/>
          <w:szCs w:val="24"/>
        </w:rPr>
        <w:t xml:space="preserve"> </w:t>
      </w:r>
      <w:r w:rsidRPr="00462E61">
        <w:rPr>
          <w:rFonts w:ascii="Georgia" w:hAnsi="Georgia"/>
          <w:i/>
          <w:sz w:val="24"/>
          <w:szCs w:val="24"/>
        </w:rPr>
        <w:t xml:space="preserve">i.e. </w:t>
      </w:r>
      <w:r w:rsidRPr="00462E61">
        <w:rPr>
          <w:rFonts w:ascii="Georgia" w:hAnsi="Georgia"/>
          <w:sz w:val="24"/>
          <w:szCs w:val="24"/>
        </w:rPr>
        <w:t xml:space="preserve">an Acceptance Form </w:t>
      </w:r>
      <w:r>
        <w:rPr>
          <w:rFonts w:ascii="Georgia" w:hAnsi="Georgia"/>
          <w:sz w:val="24"/>
          <w:szCs w:val="24"/>
        </w:rPr>
        <w:t xml:space="preserve">will be </w:t>
      </w:r>
      <w:r w:rsidRPr="00462E61">
        <w:rPr>
          <w:rFonts w:ascii="Georgia" w:hAnsi="Georgia"/>
          <w:sz w:val="24"/>
          <w:szCs w:val="24"/>
        </w:rPr>
        <w:t>issued to the Applicant for completion and return to the school</w:t>
      </w:r>
      <w:r>
        <w:rPr>
          <w:rFonts w:ascii="Georgia" w:hAnsi="Georgia"/>
          <w:sz w:val="24"/>
          <w:szCs w:val="24"/>
        </w:rPr>
        <w:t xml:space="preserve"> within 2 weeks of issue</w:t>
      </w:r>
      <w:r w:rsidRPr="00462E61">
        <w:rPr>
          <w:rFonts w:ascii="Georgia" w:hAnsi="Georgia"/>
          <w:i/>
          <w:sz w:val="24"/>
          <w:szCs w:val="24"/>
        </w:rPr>
        <w:t>.</w:t>
      </w:r>
      <w:r>
        <w:rPr>
          <w:rFonts w:ascii="Georgia" w:hAnsi="Georgia"/>
          <w:i/>
          <w:sz w:val="24"/>
          <w:szCs w:val="24"/>
        </w:rPr>
        <w:t xml:space="preserve"> </w:t>
      </w:r>
      <w:r w:rsidRPr="00462E61">
        <w:rPr>
          <w:rFonts w:ascii="Georgia" w:hAnsi="Georgia"/>
          <w:bCs/>
          <w:i/>
          <w:iCs/>
          <w:sz w:val="24"/>
          <w:szCs w:val="24"/>
        </w:rPr>
        <w:t xml:space="preserve"> </w:t>
      </w:r>
    </w:p>
    <w:p w14:paraId="6BD5CD8F" w14:textId="77777777" w:rsidR="00BE2B9A" w:rsidRPr="00462E61" w:rsidRDefault="00BE2B9A" w:rsidP="00BE2B9A">
      <w:pPr>
        <w:spacing w:after="0" w:line="360" w:lineRule="auto"/>
        <w:jc w:val="both"/>
        <w:rPr>
          <w:rFonts w:ascii="Georgia" w:hAnsi="Georgia"/>
          <w:sz w:val="24"/>
          <w:szCs w:val="24"/>
        </w:rPr>
      </w:pPr>
    </w:p>
    <w:p w14:paraId="043BD519" w14:textId="77777777" w:rsidR="00BE2B9A" w:rsidRPr="000A6AB8" w:rsidRDefault="00BE2B9A" w:rsidP="00753466">
      <w:pPr>
        <w:pStyle w:val="ListParagraph"/>
        <w:numPr>
          <w:ilvl w:val="0"/>
          <w:numId w:val="13"/>
        </w:numPr>
        <w:spacing w:after="0" w:line="360" w:lineRule="auto"/>
        <w:ind w:left="993" w:hanging="993"/>
        <w:jc w:val="both"/>
        <w:rPr>
          <w:rFonts w:ascii="Georgia" w:hAnsi="Georgia"/>
          <w:b/>
          <w:sz w:val="24"/>
          <w:szCs w:val="24"/>
          <w:u w:val="single"/>
        </w:rPr>
      </w:pPr>
      <w:r w:rsidRPr="000A6AB8">
        <w:rPr>
          <w:rFonts w:ascii="Georgia" w:hAnsi="Georgia"/>
          <w:b/>
          <w:sz w:val="24"/>
          <w:szCs w:val="24"/>
          <w:u w:val="single"/>
        </w:rPr>
        <w:t>Second/third-round offers of a place</w:t>
      </w:r>
    </w:p>
    <w:p w14:paraId="066AD429" w14:textId="77777777" w:rsidR="00BE2B9A" w:rsidRPr="008B5CF2" w:rsidRDefault="00BE2B9A" w:rsidP="00BE2B9A">
      <w:pPr>
        <w:spacing w:after="0" w:line="360" w:lineRule="auto"/>
        <w:jc w:val="both"/>
        <w:rPr>
          <w:rFonts w:ascii="Georgia" w:hAnsi="Georgia"/>
          <w:bCs/>
          <w:sz w:val="24"/>
          <w:szCs w:val="24"/>
        </w:rPr>
      </w:pPr>
      <w:r w:rsidRPr="00707C6B">
        <w:rPr>
          <w:rFonts w:ascii="Georgia" w:hAnsi="Georgia"/>
          <w:sz w:val="24"/>
          <w:szCs w:val="24"/>
        </w:rPr>
        <w:t xml:space="preserve">Where a Student is in receipt of an offer of a place within </w:t>
      </w:r>
      <w:r w:rsidR="00087758">
        <w:rPr>
          <w:rFonts w:ascii="Georgia" w:hAnsi="Georgia"/>
          <w:sz w:val="24"/>
          <w:szCs w:val="24"/>
        </w:rPr>
        <w:t xml:space="preserve">Ériu Community College </w:t>
      </w:r>
      <w:r w:rsidRPr="00707C6B">
        <w:rPr>
          <w:rFonts w:ascii="Georgia" w:hAnsi="Georgia"/>
          <w:sz w:val="24"/>
          <w:szCs w:val="24"/>
        </w:rPr>
        <w:t xml:space="preserve">but </w:t>
      </w:r>
      <w:r>
        <w:rPr>
          <w:rFonts w:ascii="Georgia" w:hAnsi="Georgia"/>
          <w:sz w:val="24"/>
          <w:szCs w:val="24"/>
        </w:rPr>
        <w:t xml:space="preserve">does not accept the </w:t>
      </w:r>
      <w:r w:rsidRPr="00707C6B">
        <w:rPr>
          <w:rFonts w:ascii="Georgia" w:hAnsi="Georgia"/>
          <w:sz w:val="24"/>
          <w:szCs w:val="24"/>
        </w:rPr>
        <w:t>offer</w:t>
      </w:r>
      <w:r>
        <w:rPr>
          <w:rFonts w:ascii="Georgia" w:hAnsi="Georgia"/>
          <w:sz w:val="24"/>
          <w:szCs w:val="24"/>
        </w:rPr>
        <w:t>, or fails to accept within the specified time period, or the school withdraws the offer in line with the relevant provisions of this Policy</w:t>
      </w:r>
      <w:r w:rsidRPr="00707C6B">
        <w:rPr>
          <w:rFonts w:ascii="Georgia" w:hAnsi="Georgia"/>
          <w:sz w:val="24"/>
          <w:szCs w:val="24"/>
        </w:rPr>
        <w:t xml:space="preserve">, the place will be offered to </w:t>
      </w:r>
      <w:r>
        <w:rPr>
          <w:rFonts w:ascii="Georgia" w:hAnsi="Georgia"/>
          <w:sz w:val="24"/>
          <w:szCs w:val="24"/>
        </w:rPr>
        <w:t xml:space="preserve">the next </w:t>
      </w:r>
      <w:r w:rsidRPr="00707C6B">
        <w:rPr>
          <w:rFonts w:ascii="Georgia" w:hAnsi="Georgia"/>
          <w:sz w:val="24"/>
          <w:szCs w:val="24"/>
        </w:rPr>
        <w:t xml:space="preserve">Student on the waiting list in a second-round of offers. This process will continue throughout third and fourth rounds </w:t>
      </w:r>
      <w:r w:rsidRPr="00707C6B">
        <w:rPr>
          <w:rFonts w:ascii="Georgia" w:hAnsi="Georgia"/>
          <w:i/>
          <w:sz w:val="24"/>
          <w:szCs w:val="24"/>
        </w:rPr>
        <w:t xml:space="preserve">etc. </w:t>
      </w:r>
      <w:r w:rsidRPr="00707C6B">
        <w:rPr>
          <w:rFonts w:ascii="Georgia" w:hAnsi="Georgia"/>
          <w:sz w:val="24"/>
          <w:szCs w:val="24"/>
        </w:rPr>
        <w:t>until all places within the school have been filled</w:t>
      </w:r>
      <w:r>
        <w:rPr>
          <w:rFonts w:ascii="Georgia" w:hAnsi="Georgia"/>
          <w:sz w:val="24"/>
          <w:szCs w:val="24"/>
        </w:rPr>
        <w:t>.</w:t>
      </w:r>
    </w:p>
    <w:p w14:paraId="4B59E596" w14:textId="77777777" w:rsidR="00BE2B9A" w:rsidRPr="00FF76E3" w:rsidRDefault="00BE2B9A" w:rsidP="00BE2B9A">
      <w:pPr>
        <w:pStyle w:val="ListParagraph"/>
        <w:spacing w:after="0" w:line="360" w:lineRule="auto"/>
        <w:ind w:left="993"/>
        <w:jc w:val="both"/>
        <w:rPr>
          <w:rFonts w:ascii="Georgia" w:hAnsi="Georgia"/>
          <w:b/>
          <w:bCs/>
          <w:sz w:val="24"/>
          <w:szCs w:val="24"/>
          <w:lang w:val="en-US" w:eastAsia="ja-JP"/>
        </w:rPr>
      </w:pPr>
    </w:p>
    <w:p w14:paraId="52C98A47" w14:textId="77777777" w:rsidR="00BE2B9A" w:rsidRPr="00462E61" w:rsidRDefault="00BE2B9A" w:rsidP="00753466">
      <w:pPr>
        <w:pStyle w:val="ListParagraph"/>
        <w:numPr>
          <w:ilvl w:val="0"/>
          <w:numId w:val="13"/>
        </w:numPr>
        <w:spacing w:after="0" w:line="360" w:lineRule="auto"/>
        <w:ind w:left="993" w:hanging="993"/>
        <w:jc w:val="both"/>
        <w:rPr>
          <w:rFonts w:ascii="Georgia" w:hAnsi="Georgia"/>
          <w:b/>
          <w:bCs/>
          <w:sz w:val="24"/>
          <w:szCs w:val="24"/>
          <w:lang w:val="en-US" w:eastAsia="ja-JP"/>
        </w:rPr>
      </w:pPr>
      <w:r w:rsidRPr="00462E61">
        <w:rPr>
          <w:rFonts w:ascii="Georgia" w:hAnsi="Georgia"/>
          <w:b/>
          <w:bCs/>
          <w:sz w:val="24"/>
          <w:szCs w:val="24"/>
          <w:u w:val="single"/>
          <w:lang w:val="en-US" w:eastAsia="ja-JP"/>
        </w:rPr>
        <w:t>Acceptance of a place:</w:t>
      </w:r>
    </w:p>
    <w:p w14:paraId="18CA9705" w14:textId="77777777" w:rsidR="00BE2B9A" w:rsidRPr="00462E61" w:rsidRDefault="00BE2B9A" w:rsidP="00BE2B9A">
      <w:pPr>
        <w:spacing w:after="0" w:line="360" w:lineRule="auto"/>
        <w:jc w:val="both"/>
        <w:rPr>
          <w:rFonts w:ascii="Georgia" w:hAnsi="Georgia"/>
          <w:sz w:val="24"/>
          <w:szCs w:val="24"/>
        </w:rPr>
      </w:pPr>
      <w:r w:rsidRPr="007E6295">
        <w:rPr>
          <w:rFonts w:ascii="Georgia" w:hAnsi="Georgia"/>
          <w:sz w:val="24"/>
          <w:szCs w:val="24"/>
        </w:rPr>
        <w:t xml:space="preserve">If the </w:t>
      </w:r>
      <w:r>
        <w:rPr>
          <w:rFonts w:ascii="Georgia" w:hAnsi="Georgia"/>
          <w:sz w:val="24"/>
          <w:szCs w:val="24"/>
        </w:rPr>
        <w:t>S</w:t>
      </w:r>
      <w:r w:rsidRPr="007E6295">
        <w:rPr>
          <w:rFonts w:ascii="Georgia" w:hAnsi="Georgia"/>
          <w:sz w:val="24"/>
          <w:szCs w:val="24"/>
        </w:rPr>
        <w:t>tudent in respect of whom the application is made is offered a place, the Applicant will be issued with an Acceptance</w:t>
      </w:r>
      <w:r w:rsidRPr="00462E61">
        <w:rPr>
          <w:rFonts w:ascii="Georgia" w:hAnsi="Georgia"/>
          <w:sz w:val="24"/>
          <w:szCs w:val="24"/>
        </w:rPr>
        <w:t xml:space="preserve"> Form by the school. </w:t>
      </w:r>
    </w:p>
    <w:p w14:paraId="2F104A66" w14:textId="77777777" w:rsidR="00BE2B9A" w:rsidRPr="009447C2" w:rsidRDefault="00BE2B9A" w:rsidP="00BE2B9A">
      <w:pPr>
        <w:spacing w:after="0"/>
        <w:rPr>
          <w:rFonts w:ascii="Georgia" w:hAnsi="Georgia"/>
          <w:sz w:val="24"/>
          <w:szCs w:val="24"/>
          <w:u w:val="single"/>
        </w:rPr>
      </w:pPr>
    </w:p>
    <w:p w14:paraId="1F02EBA5"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The Applicant shall indicate acceptance of an offer by fully completing and returning the Acceptance Form by the date set out in the School Admission Notice</w:t>
      </w:r>
      <w:r>
        <w:rPr>
          <w:rFonts w:ascii="Georgia" w:hAnsi="Georgia"/>
          <w:sz w:val="24"/>
          <w:szCs w:val="24"/>
        </w:rPr>
        <w:t xml:space="preserve">, </w:t>
      </w:r>
      <w:r w:rsidRPr="0053751D">
        <w:rPr>
          <w:rFonts w:ascii="Georgia" w:hAnsi="Georgia"/>
          <w:sz w:val="24"/>
          <w:szCs w:val="24"/>
        </w:rPr>
        <w:t>or within 2 weeks of issuing by the school if it is a late application or if it is a second/third-round offer.</w:t>
      </w:r>
      <w:r w:rsidRPr="00462E61">
        <w:rPr>
          <w:rFonts w:ascii="Georgia" w:hAnsi="Georgia"/>
          <w:sz w:val="24"/>
          <w:szCs w:val="24"/>
        </w:rPr>
        <w:t xml:space="preserve"> This includes indicating whether or not s/he has applied for and is awaiting confirmation of an offer of admission from another school. </w:t>
      </w:r>
    </w:p>
    <w:p w14:paraId="4E16E272" w14:textId="77777777" w:rsidR="00BE2B9A" w:rsidRPr="00462E61" w:rsidRDefault="00BE2B9A" w:rsidP="00BE2B9A">
      <w:pPr>
        <w:pStyle w:val="ListParagraph"/>
        <w:spacing w:after="0" w:line="360" w:lineRule="auto"/>
        <w:ind w:left="432"/>
        <w:jc w:val="both"/>
        <w:rPr>
          <w:rFonts w:ascii="Georgia" w:hAnsi="Georgia"/>
          <w:sz w:val="24"/>
          <w:szCs w:val="24"/>
        </w:rPr>
      </w:pPr>
    </w:p>
    <w:p w14:paraId="5EFA1085"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 xml:space="preserve">Failure to fully complete and return the Acceptance Form to the school by the date set out in the </w:t>
      </w:r>
      <w:r>
        <w:rPr>
          <w:rFonts w:ascii="Georgia" w:hAnsi="Georgia"/>
          <w:sz w:val="24"/>
          <w:szCs w:val="24"/>
        </w:rPr>
        <w:t>s</w:t>
      </w:r>
      <w:r w:rsidRPr="00462E61">
        <w:rPr>
          <w:rFonts w:ascii="Georgia" w:hAnsi="Georgia"/>
          <w:sz w:val="24"/>
          <w:szCs w:val="24"/>
        </w:rPr>
        <w:t>chool</w:t>
      </w:r>
      <w:r>
        <w:rPr>
          <w:rFonts w:ascii="Georgia" w:hAnsi="Georgia"/>
          <w:sz w:val="24"/>
          <w:szCs w:val="24"/>
        </w:rPr>
        <w:t>’s</w:t>
      </w:r>
      <w:r w:rsidRPr="00462E61">
        <w:rPr>
          <w:rFonts w:ascii="Georgia" w:hAnsi="Georgia"/>
          <w:sz w:val="24"/>
          <w:szCs w:val="24"/>
        </w:rPr>
        <w:t xml:space="preserve"> Admission Notice</w:t>
      </w:r>
      <w:r>
        <w:rPr>
          <w:rFonts w:ascii="Georgia" w:hAnsi="Georgia"/>
          <w:sz w:val="24"/>
          <w:szCs w:val="24"/>
        </w:rPr>
        <w:t>,</w:t>
      </w:r>
      <w:r w:rsidRPr="00462E61">
        <w:rPr>
          <w:rFonts w:ascii="Georgia" w:hAnsi="Georgia"/>
          <w:sz w:val="24"/>
          <w:szCs w:val="24"/>
        </w:rPr>
        <w:t xml:space="preserve"> </w:t>
      </w:r>
      <w:r w:rsidRPr="0053751D">
        <w:rPr>
          <w:rFonts w:ascii="Georgia" w:hAnsi="Georgia"/>
          <w:sz w:val="24"/>
          <w:szCs w:val="24"/>
        </w:rPr>
        <w:t>or within 2 weeks of issuing by the school if it is a late application or if it is a second/third-round offer</w:t>
      </w:r>
      <w:r>
        <w:rPr>
          <w:rFonts w:ascii="Georgia" w:hAnsi="Georgia"/>
          <w:sz w:val="24"/>
          <w:szCs w:val="24"/>
        </w:rPr>
        <w:t xml:space="preserve">, </w:t>
      </w:r>
      <w:r w:rsidRPr="00462E61">
        <w:rPr>
          <w:rFonts w:ascii="Georgia" w:hAnsi="Georgia"/>
          <w:sz w:val="24"/>
          <w:szCs w:val="24"/>
        </w:rPr>
        <w:t>may result in withdrawal of an offer, in line with the grounds for refusal as set out below.</w:t>
      </w:r>
    </w:p>
    <w:p w14:paraId="3A58A7BE" w14:textId="77777777" w:rsidR="00BE2B9A" w:rsidRPr="00462E61" w:rsidRDefault="00BE2B9A" w:rsidP="00BE2B9A">
      <w:pPr>
        <w:spacing w:after="0" w:line="360" w:lineRule="auto"/>
        <w:jc w:val="both"/>
        <w:rPr>
          <w:rFonts w:ascii="Georgia" w:hAnsi="Georgia"/>
          <w:sz w:val="24"/>
          <w:szCs w:val="24"/>
        </w:rPr>
      </w:pPr>
    </w:p>
    <w:p w14:paraId="7627ED4D" w14:textId="77777777" w:rsidR="00BE2B9A" w:rsidRPr="009A2A31" w:rsidRDefault="00BE2B9A" w:rsidP="00753466">
      <w:pPr>
        <w:pStyle w:val="ListParagraph"/>
        <w:numPr>
          <w:ilvl w:val="0"/>
          <w:numId w:val="13"/>
        </w:numPr>
        <w:spacing w:after="0" w:line="360" w:lineRule="auto"/>
        <w:ind w:left="993" w:hanging="993"/>
        <w:jc w:val="both"/>
        <w:rPr>
          <w:rFonts w:ascii="Georgia" w:hAnsi="Georgia"/>
          <w:b/>
          <w:bCs/>
          <w:sz w:val="24"/>
          <w:szCs w:val="24"/>
          <w:lang w:val="en-US" w:eastAsia="ja-JP"/>
        </w:rPr>
      </w:pPr>
      <w:r w:rsidRPr="00462E61">
        <w:rPr>
          <w:rFonts w:ascii="Georgia" w:hAnsi="Georgia"/>
          <w:b/>
          <w:bCs/>
          <w:sz w:val="24"/>
          <w:szCs w:val="24"/>
          <w:u w:val="single"/>
          <w:lang w:val="en-US" w:eastAsia="ja-JP"/>
        </w:rPr>
        <w:t>Refusal:</w:t>
      </w:r>
    </w:p>
    <w:p w14:paraId="74C79589" w14:textId="77777777" w:rsidR="00BE2B9A" w:rsidRPr="003E7717" w:rsidRDefault="00BE2B9A" w:rsidP="00BE2B9A">
      <w:pPr>
        <w:spacing w:after="0" w:line="360" w:lineRule="auto"/>
        <w:jc w:val="both"/>
        <w:rPr>
          <w:rFonts w:ascii="Georgia" w:hAnsi="Georgia"/>
          <w:sz w:val="24"/>
          <w:szCs w:val="24"/>
        </w:rPr>
      </w:pPr>
      <w:r w:rsidRPr="003E7717">
        <w:rPr>
          <w:rFonts w:ascii="Georgia" w:hAnsi="Georgia"/>
          <w:sz w:val="24"/>
          <w:szCs w:val="24"/>
        </w:rPr>
        <w:t>Where a Student in respect of whom an application is being sought has not been offered a school place, the Applicant will be provided in writing with:</w:t>
      </w:r>
    </w:p>
    <w:p w14:paraId="27C09EA2" w14:textId="77777777" w:rsidR="00BE2B9A" w:rsidRPr="003E7717" w:rsidRDefault="00BE2B9A" w:rsidP="00BE2B9A">
      <w:pPr>
        <w:spacing w:after="0" w:line="360" w:lineRule="auto"/>
        <w:jc w:val="both"/>
        <w:rPr>
          <w:rFonts w:ascii="Georgia" w:hAnsi="Georgia"/>
          <w:sz w:val="24"/>
          <w:szCs w:val="24"/>
        </w:rPr>
      </w:pPr>
    </w:p>
    <w:p w14:paraId="23927C0E" w14:textId="77777777" w:rsidR="00BE2B9A" w:rsidRPr="009F700D" w:rsidRDefault="00BE2B9A" w:rsidP="00753466">
      <w:pPr>
        <w:pStyle w:val="ListParagraph"/>
        <w:numPr>
          <w:ilvl w:val="2"/>
          <w:numId w:val="22"/>
        </w:numPr>
        <w:spacing w:after="0" w:line="360" w:lineRule="auto"/>
        <w:ind w:left="2127" w:hanging="1134"/>
        <w:jc w:val="both"/>
        <w:rPr>
          <w:rFonts w:ascii="Georgia" w:hAnsi="Georgia"/>
          <w:sz w:val="24"/>
          <w:szCs w:val="24"/>
        </w:rPr>
      </w:pPr>
      <w:r w:rsidRPr="009F700D">
        <w:rPr>
          <w:rFonts w:ascii="Georgia" w:hAnsi="Georgia"/>
          <w:sz w:val="24"/>
          <w:szCs w:val="24"/>
        </w:rPr>
        <w:t>The reasons that the Studen</w:t>
      </w:r>
      <w:r w:rsidR="009F700D" w:rsidRPr="009F700D">
        <w:rPr>
          <w:rFonts w:ascii="Georgia" w:hAnsi="Georgia"/>
          <w:sz w:val="24"/>
          <w:szCs w:val="24"/>
        </w:rPr>
        <w:t xml:space="preserve">t was not a offered a place in </w:t>
      </w:r>
      <w:r w:rsidR="009F700D">
        <w:rPr>
          <w:rFonts w:ascii="Georgia" w:hAnsi="Georgia"/>
          <w:sz w:val="24"/>
          <w:szCs w:val="24"/>
        </w:rPr>
        <w:t>Ériu Community College</w:t>
      </w:r>
      <w:r w:rsidRPr="009F700D">
        <w:rPr>
          <w:rFonts w:ascii="Georgia" w:hAnsi="Georgia"/>
          <w:sz w:val="24"/>
          <w:szCs w:val="24"/>
        </w:rPr>
        <w:t>;</w:t>
      </w:r>
    </w:p>
    <w:p w14:paraId="45ADD856" w14:textId="77777777" w:rsidR="00BE2B9A" w:rsidRPr="003E7717" w:rsidRDefault="00BE2B9A" w:rsidP="00753466">
      <w:pPr>
        <w:pStyle w:val="ListParagraph"/>
        <w:numPr>
          <w:ilvl w:val="2"/>
          <w:numId w:val="22"/>
        </w:numPr>
        <w:spacing w:after="0" w:line="360" w:lineRule="auto"/>
        <w:ind w:left="2127" w:hanging="1134"/>
        <w:jc w:val="both"/>
        <w:rPr>
          <w:rFonts w:ascii="Georgia" w:hAnsi="Georgia"/>
          <w:sz w:val="24"/>
          <w:szCs w:val="24"/>
        </w:rPr>
      </w:pPr>
      <w:r w:rsidRPr="003E7717">
        <w:rPr>
          <w:rFonts w:ascii="Georgia" w:hAnsi="Georgia"/>
          <w:sz w:val="24"/>
          <w:szCs w:val="24"/>
        </w:rPr>
        <w:t xml:space="preserve">Details of the Student’s ranking against the published selection criteria, </w:t>
      </w:r>
      <w:r>
        <w:rPr>
          <w:rFonts w:ascii="Georgia" w:hAnsi="Georgia"/>
          <w:sz w:val="24"/>
          <w:szCs w:val="24"/>
        </w:rPr>
        <w:t>if the year-group to which the applicant is applying is oversubscribed;</w:t>
      </w:r>
    </w:p>
    <w:p w14:paraId="39513E60" w14:textId="77777777" w:rsidR="00BE2B9A" w:rsidRPr="003E7717" w:rsidRDefault="00BE2B9A" w:rsidP="00753466">
      <w:pPr>
        <w:pStyle w:val="ListParagraph"/>
        <w:numPr>
          <w:ilvl w:val="2"/>
          <w:numId w:val="22"/>
        </w:numPr>
        <w:spacing w:after="0" w:line="360" w:lineRule="auto"/>
        <w:ind w:left="2127" w:hanging="1134"/>
        <w:jc w:val="both"/>
        <w:rPr>
          <w:rFonts w:ascii="Georgia" w:hAnsi="Georgia"/>
          <w:sz w:val="24"/>
          <w:szCs w:val="24"/>
        </w:rPr>
      </w:pPr>
      <w:r w:rsidRPr="003E7717">
        <w:rPr>
          <w:rFonts w:ascii="Georgia" w:hAnsi="Georgia"/>
          <w:sz w:val="24"/>
          <w:szCs w:val="24"/>
        </w:rPr>
        <w:t>Details of the Student’s place on the waiting list, if applicable</w:t>
      </w:r>
      <w:r>
        <w:rPr>
          <w:rFonts w:ascii="Georgia" w:hAnsi="Georgia"/>
          <w:sz w:val="24"/>
          <w:szCs w:val="24"/>
        </w:rPr>
        <w:t xml:space="preserve">; </w:t>
      </w:r>
      <w:r w:rsidRPr="003E7717">
        <w:rPr>
          <w:rFonts w:ascii="Georgia" w:hAnsi="Georgia"/>
          <w:sz w:val="24"/>
          <w:szCs w:val="24"/>
        </w:rPr>
        <w:t>and</w:t>
      </w:r>
    </w:p>
    <w:p w14:paraId="7CD2A843" w14:textId="77777777" w:rsidR="00BE2B9A" w:rsidRPr="003E7717" w:rsidRDefault="00BE2B9A" w:rsidP="00753466">
      <w:pPr>
        <w:pStyle w:val="ListParagraph"/>
        <w:numPr>
          <w:ilvl w:val="2"/>
          <w:numId w:val="22"/>
        </w:numPr>
        <w:spacing w:after="0" w:line="360" w:lineRule="auto"/>
        <w:ind w:left="2127" w:hanging="1134"/>
        <w:jc w:val="both"/>
        <w:rPr>
          <w:rFonts w:ascii="Georgia" w:hAnsi="Georgia"/>
          <w:sz w:val="24"/>
          <w:szCs w:val="24"/>
        </w:rPr>
      </w:pPr>
      <w:r w:rsidRPr="003E7717">
        <w:rPr>
          <w:rFonts w:ascii="Georgia" w:hAnsi="Georgia"/>
          <w:sz w:val="24"/>
          <w:szCs w:val="24"/>
        </w:rPr>
        <w:t xml:space="preserve">Details of the Applicant’s right to appeal the decision  </w:t>
      </w:r>
    </w:p>
    <w:p w14:paraId="388E05CE" w14:textId="77777777" w:rsidR="006913BB" w:rsidRDefault="006913BB" w:rsidP="006913BB">
      <w:pPr>
        <w:spacing w:after="0" w:line="360" w:lineRule="auto"/>
        <w:jc w:val="both"/>
        <w:rPr>
          <w:rFonts w:ascii="Georgia" w:hAnsi="Georgia"/>
          <w:sz w:val="24"/>
          <w:szCs w:val="24"/>
        </w:rPr>
      </w:pPr>
    </w:p>
    <w:p w14:paraId="3B81863B" w14:textId="77777777" w:rsidR="006913BB" w:rsidRPr="003D6D7E" w:rsidRDefault="006913BB" w:rsidP="006913BB">
      <w:pPr>
        <w:spacing w:after="0" w:line="360" w:lineRule="auto"/>
        <w:jc w:val="both"/>
        <w:rPr>
          <w:rFonts w:ascii="Georgia" w:hAnsi="Georgia"/>
          <w:sz w:val="24"/>
          <w:szCs w:val="24"/>
        </w:rPr>
      </w:pPr>
      <w:r>
        <w:rPr>
          <w:rFonts w:ascii="Georgia" w:hAnsi="Georgia"/>
          <w:sz w:val="24"/>
          <w:szCs w:val="24"/>
        </w:rPr>
        <w:t>In addition to the conditions for consideration of an application as set out at 4.7 and 4.8, a</w:t>
      </w:r>
      <w:r w:rsidRPr="003D6D7E">
        <w:rPr>
          <w:rFonts w:ascii="Georgia" w:hAnsi="Georgia"/>
          <w:sz w:val="24"/>
          <w:szCs w:val="24"/>
        </w:rPr>
        <w:t xml:space="preserve">n offer of admission may </w:t>
      </w:r>
      <w:r>
        <w:rPr>
          <w:rFonts w:ascii="Georgia" w:hAnsi="Georgia"/>
          <w:sz w:val="24"/>
          <w:szCs w:val="24"/>
        </w:rPr>
        <w:t>not be made w</w:t>
      </w:r>
      <w:r w:rsidRPr="003D6D7E">
        <w:rPr>
          <w:rFonts w:ascii="Georgia" w:hAnsi="Georgia"/>
          <w:sz w:val="24"/>
          <w:szCs w:val="24"/>
        </w:rPr>
        <w:t>here:</w:t>
      </w:r>
    </w:p>
    <w:p w14:paraId="73074977" w14:textId="77777777" w:rsidR="006913BB" w:rsidRPr="003D6D7E" w:rsidRDefault="006913BB" w:rsidP="006913BB">
      <w:pPr>
        <w:spacing w:after="0" w:line="360" w:lineRule="auto"/>
        <w:jc w:val="both"/>
        <w:rPr>
          <w:rFonts w:ascii="Georgia" w:hAnsi="Georgia"/>
          <w:sz w:val="24"/>
          <w:szCs w:val="24"/>
        </w:rPr>
      </w:pPr>
    </w:p>
    <w:p w14:paraId="799A57BB" w14:textId="77777777" w:rsidR="006913BB" w:rsidRPr="006913BB" w:rsidRDefault="006913BB" w:rsidP="00753466">
      <w:pPr>
        <w:pStyle w:val="ListParagraph"/>
        <w:numPr>
          <w:ilvl w:val="3"/>
          <w:numId w:val="6"/>
        </w:numPr>
        <w:spacing w:after="200" w:line="360" w:lineRule="auto"/>
        <w:jc w:val="both"/>
        <w:rPr>
          <w:rFonts w:ascii="Georgia" w:hAnsi="Georgia"/>
          <w:sz w:val="24"/>
          <w:szCs w:val="24"/>
        </w:rPr>
      </w:pPr>
      <w:r w:rsidRPr="006913BB">
        <w:rPr>
          <w:rFonts w:ascii="Georgia" w:hAnsi="Georgia"/>
          <w:sz w:val="24"/>
          <w:szCs w:val="24"/>
        </w:rPr>
        <w:t>The information contained in the application is false or misleading in a material respect.</w:t>
      </w:r>
    </w:p>
    <w:p w14:paraId="3124AABA" w14:textId="77777777" w:rsidR="00BE2B9A" w:rsidRPr="009A2A31" w:rsidRDefault="00BE2B9A" w:rsidP="00BE2B9A">
      <w:pPr>
        <w:spacing w:after="0" w:line="360" w:lineRule="auto"/>
        <w:jc w:val="both"/>
        <w:rPr>
          <w:rFonts w:ascii="Georgia" w:hAnsi="Georgia"/>
          <w:b/>
          <w:bCs/>
          <w:sz w:val="24"/>
          <w:szCs w:val="24"/>
          <w:lang w:val="en-US" w:eastAsia="ja-JP"/>
        </w:rPr>
      </w:pPr>
    </w:p>
    <w:p w14:paraId="66B67CE8" w14:textId="77777777" w:rsidR="00BE2B9A" w:rsidRPr="009A2A31" w:rsidRDefault="00BE2B9A" w:rsidP="00753466">
      <w:pPr>
        <w:pStyle w:val="ListParagraph"/>
        <w:numPr>
          <w:ilvl w:val="0"/>
          <w:numId w:val="13"/>
        </w:numPr>
        <w:spacing w:after="0" w:line="360" w:lineRule="auto"/>
        <w:ind w:left="993" w:hanging="993"/>
        <w:jc w:val="both"/>
        <w:rPr>
          <w:rFonts w:ascii="Georgia" w:hAnsi="Georgia"/>
          <w:b/>
          <w:bCs/>
          <w:sz w:val="24"/>
          <w:szCs w:val="24"/>
          <w:lang w:val="en-US" w:eastAsia="ja-JP"/>
        </w:rPr>
      </w:pPr>
      <w:r w:rsidRPr="009A2A31">
        <w:rPr>
          <w:rFonts w:ascii="Georgia" w:hAnsi="Georgia"/>
          <w:b/>
          <w:bCs/>
          <w:sz w:val="24"/>
          <w:szCs w:val="24"/>
          <w:u w:val="single"/>
          <w:lang w:val="en-US" w:eastAsia="ja-JP"/>
        </w:rPr>
        <w:t>Withdrawal of an offer</w:t>
      </w:r>
    </w:p>
    <w:p w14:paraId="01E2BA3C" w14:textId="77777777" w:rsidR="00BE2B9A" w:rsidRPr="00A3675A" w:rsidRDefault="00BE2B9A" w:rsidP="00BE2B9A">
      <w:pPr>
        <w:spacing w:after="0" w:line="360" w:lineRule="auto"/>
        <w:jc w:val="both"/>
        <w:rPr>
          <w:rFonts w:ascii="Georgia" w:hAnsi="Georgia"/>
          <w:sz w:val="24"/>
          <w:szCs w:val="24"/>
        </w:rPr>
      </w:pPr>
      <w:r w:rsidRPr="00A3675A">
        <w:rPr>
          <w:rFonts w:ascii="Georgia" w:hAnsi="Georgia"/>
          <w:sz w:val="24"/>
          <w:szCs w:val="24"/>
        </w:rPr>
        <w:t xml:space="preserve">An offer of admission may be withdrawn where: </w:t>
      </w:r>
    </w:p>
    <w:p w14:paraId="720F3D20" w14:textId="77777777" w:rsidR="00BE2B9A" w:rsidRPr="003E7717" w:rsidRDefault="00BE2B9A" w:rsidP="00753466">
      <w:pPr>
        <w:pStyle w:val="ListParagraph"/>
        <w:numPr>
          <w:ilvl w:val="2"/>
          <w:numId w:val="23"/>
        </w:numPr>
        <w:spacing w:after="0" w:line="360" w:lineRule="auto"/>
        <w:ind w:left="2127" w:hanging="1134"/>
        <w:jc w:val="both"/>
        <w:rPr>
          <w:rFonts w:ascii="Georgia" w:hAnsi="Georgia"/>
          <w:sz w:val="24"/>
          <w:szCs w:val="24"/>
        </w:rPr>
      </w:pPr>
      <w:r w:rsidRPr="003E7717">
        <w:rPr>
          <w:rFonts w:ascii="Georgia" w:hAnsi="Georgia"/>
          <w:sz w:val="24"/>
          <w:szCs w:val="24"/>
        </w:rPr>
        <w:t>The information contained in the application is false or misleading in a material respect, or</w:t>
      </w:r>
    </w:p>
    <w:p w14:paraId="4DA8F0B5" w14:textId="77777777" w:rsidR="00BE2B9A" w:rsidRDefault="00BE2B9A" w:rsidP="00753466">
      <w:pPr>
        <w:pStyle w:val="ListParagraph"/>
        <w:numPr>
          <w:ilvl w:val="2"/>
          <w:numId w:val="23"/>
        </w:numPr>
        <w:spacing w:after="0" w:line="360" w:lineRule="auto"/>
        <w:ind w:left="2127" w:hanging="1134"/>
        <w:jc w:val="both"/>
        <w:rPr>
          <w:rFonts w:ascii="Georgia" w:hAnsi="Georgia"/>
          <w:sz w:val="24"/>
          <w:szCs w:val="24"/>
        </w:rPr>
      </w:pPr>
      <w:r w:rsidRPr="003E7717">
        <w:rPr>
          <w:rFonts w:ascii="Georgia" w:hAnsi="Georgia"/>
          <w:sz w:val="24"/>
          <w:szCs w:val="24"/>
        </w:rPr>
        <w:t>The Applicant fails to confirm acceptance of an offer of admission on or before the date set out in the annual Admission Notice of the school for the</w:t>
      </w:r>
      <w:r>
        <w:rPr>
          <w:rFonts w:ascii="Georgia" w:hAnsi="Georgia"/>
          <w:sz w:val="24"/>
          <w:szCs w:val="24"/>
        </w:rPr>
        <w:t xml:space="preserve"> </w:t>
      </w:r>
      <w:r w:rsidRPr="003E7717">
        <w:rPr>
          <w:rFonts w:ascii="Georgia" w:hAnsi="Georgia"/>
          <w:sz w:val="24"/>
          <w:szCs w:val="24"/>
        </w:rPr>
        <w:t>academic year</w:t>
      </w:r>
      <w:r>
        <w:rPr>
          <w:rFonts w:ascii="Georgia" w:hAnsi="Georgia"/>
          <w:sz w:val="24"/>
          <w:szCs w:val="24"/>
        </w:rPr>
        <w:t xml:space="preserve"> for which s/he is applying</w:t>
      </w:r>
      <w:r w:rsidRPr="003E7717">
        <w:rPr>
          <w:rFonts w:ascii="Georgia" w:hAnsi="Georgia"/>
          <w:sz w:val="24"/>
          <w:szCs w:val="24"/>
        </w:rPr>
        <w:t>, or in the case of a late application</w:t>
      </w:r>
      <w:r w:rsidR="009F700D">
        <w:rPr>
          <w:rFonts w:ascii="Georgia" w:hAnsi="Georgia"/>
          <w:sz w:val="24"/>
          <w:szCs w:val="24"/>
        </w:rPr>
        <w:t xml:space="preserve">, or second/third-round offer, </w:t>
      </w:r>
      <w:r w:rsidRPr="003E7717">
        <w:rPr>
          <w:rFonts w:ascii="Georgia" w:hAnsi="Georgia"/>
          <w:sz w:val="24"/>
          <w:szCs w:val="24"/>
        </w:rPr>
        <w:t>within 2 weeks, or</w:t>
      </w:r>
    </w:p>
    <w:p w14:paraId="652738E0" w14:textId="77777777" w:rsidR="00BE2B9A" w:rsidRPr="00372475" w:rsidRDefault="00BE2B9A" w:rsidP="00753466">
      <w:pPr>
        <w:pStyle w:val="ListParagraph"/>
        <w:numPr>
          <w:ilvl w:val="2"/>
          <w:numId w:val="23"/>
        </w:numPr>
        <w:spacing w:after="0" w:line="360" w:lineRule="auto"/>
        <w:ind w:left="2127" w:hanging="1134"/>
        <w:jc w:val="both"/>
        <w:rPr>
          <w:rFonts w:ascii="Georgia" w:hAnsi="Georgia"/>
          <w:sz w:val="24"/>
          <w:szCs w:val="24"/>
        </w:rPr>
      </w:pPr>
      <w:r w:rsidRPr="00372475">
        <w:rPr>
          <w:rFonts w:ascii="Georgia" w:hAnsi="Georgia"/>
          <w:sz w:val="24"/>
          <w:szCs w:val="24"/>
        </w:rPr>
        <w:t>An Applicant has not indicated:</w:t>
      </w:r>
    </w:p>
    <w:p w14:paraId="2CBDE382" w14:textId="77777777" w:rsidR="00BE2B9A" w:rsidRPr="00372475" w:rsidRDefault="00BE2B9A" w:rsidP="00753466">
      <w:pPr>
        <w:pStyle w:val="ListParagraph"/>
        <w:numPr>
          <w:ilvl w:val="0"/>
          <w:numId w:val="34"/>
        </w:numPr>
        <w:spacing w:after="0" w:line="360" w:lineRule="auto"/>
        <w:ind w:left="2835" w:hanging="708"/>
        <w:jc w:val="both"/>
        <w:rPr>
          <w:rFonts w:ascii="Georgia" w:hAnsi="Georgia"/>
          <w:sz w:val="24"/>
          <w:szCs w:val="24"/>
        </w:rPr>
      </w:pPr>
      <w:r w:rsidRPr="00372475">
        <w:rPr>
          <w:rFonts w:ascii="Georgia" w:hAnsi="Georgia"/>
          <w:sz w:val="24"/>
          <w:szCs w:val="24"/>
        </w:rPr>
        <w:t>whether or not s/he has applied for and is awaiting confirmation of an offer from another school(s) and if so, the details of the school(s);</w:t>
      </w:r>
    </w:p>
    <w:p w14:paraId="0BCDCEEB" w14:textId="77777777" w:rsidR="00BE2B9A" w:rsidRPr="00372475" w:rsidRDefault="00BE2B9A" w:rsidP="00BE2B9A">
      <w:pPr>
        <w:pStyle w:val="ListParagraph"/>
        <w:spacing w:after="0" w:line="360" w:lineRule="auto"/>
        <w:ind w:left="2835"/>
        <w:jc w:val="both"/>
        <w:rPr>
          <w:rFonts w:ascii="Georgia" w:hAnsi="Georgia"/>
          <w:sz w:val="24"/>
          <w:szCs w:val="24"/>
        </w:rPr>
      </w:pPr>
      <w:r w:rsidRPr="00372475">
        <w:rPr>
          <w:rFonts w:ascii="Georgia" w:hAnsi="Georgia"/>
          <w:sz w:val="24"/>
          <w:szCs w:val="24"/>
        </w:rPr>
        <w:t>and</w:t>
      </w:r>
    </w:p>
    <w:p w14:paraId="7187B4EE" w14:textId="77777777" w:rsidR="00BE2B9A" w:rsidRDefault="00BE2B9A" w:rsidP="00753466">
      <w:pPr>
        <w:pStyle w:val="ListParagraph"/>
        <w:numPr>
          <w:ilvl w:val="0"/>
          <w:numId w:val="34"/>
        </w:numPr>
        <w:spacing w:after="0" w:line="360" w:lineRule="auto"/>
        <w:ind w:left="2835" w:hanging="708"/>
        <w:jc w:val="both"/>
        <w:rPr>
          <w:rFonts w:ascii="Georgia" w:hAnsi="Georgia"/>
          <w:sz w:val="24"/>
          <w:szCs w:val="24"/>
        </w:rPr>
      </w:pPr>
      <w:r w:rsidRPr="00372475">
        <w:rPr>
          <w:rFonts w:ascii="Georgia" w:hAnsi="Georgia"/>
          <w:sz w:val="24"/>
          <w:szCs w:val="24"/>
        </w:rPr>
        <w:t>whether or not or s/he has accepted an offer of admission from another school(s) and if so, the details of the offer(s).</w:t>
      </w:r>
    </w:p>
    <w:p w14:paraId="7E350B10" w14:textId="77777777" w:rsidR="00BE2B9A" w:rsidRPr="00372475" w:rsidRDefault="00BE2B9A" w:rsidP="00BE2B9A">
      <w:pPr>
        <w:pStyle w:val="ListParagraph"/>
        <w:spacing w:after="0" w:line="360" w:lineRule="auto"/>
        <w:ind w:left="2835"/>
        <w:jc w:val="both"/>
        <w:rPr>
          <w:rFonts w:ascii="Georgia" w:hAnsi="Georgia"/>
          <w:sz w:val="24"/>
          <w:szCs w:val="24"/>
        </w:rPr>
      </w:pPr>
    </w:p>
    <w:p w14:paraId="53F667B6" w14:textId="77777777" w:rsidR="00BE2B9A" w:rsidRPr="006913BB" w:rsidRDefault="00BE2B9A" w:rsidP="006913BB">
      <w:pPr>
        <w:tabs>
          <w:tab w:val="left" w:pos="993"/>
        </w:tabs>
        <w:spacing w:after="0" w:line="360" w:lineRule="auto"/>
        <w:jc w:val="both"/>
        <w:rPr>
          <w:rFonts w:ascii="Georgia" w:hAnsi="Georgia"/>
          <w:sz w:val="24"/>
          <w:szCs w:val="24"/>
          <w:lang w:val="en-US" w:eastAsia="ja-JP"/>
        </w:rPr>
      </w:pPr>
      <w:r w:rsidRPr="009A2A31">
        <w:rPr>
          <w:rFonts w:ascii="Georgia" w:hAnsi="Georgia"/>
          <w:sz w:val="24"/>
          <w:szCs w:val="24"/>
          <w:lang w:val="en-US" w:eastAsia="ja-JP"/>
        </w:rPr>
        <w:t>If an offer of a place is withdrawn by the school, the Student on whose behalf the application was made shall lose his/her place on the admission list or waiting list for that academic year and any subsequent applications for t</w:t>
      </w:r>
      <w:r>
        <w:rPr>
          <w:rFonts w:ascii="Georgia" w:hAnsi="Georgia"/>
          <w:sz w:val="24"/>
          <w:szCs w:val="24"/>
          <w:lang w:val="en-US" w:eastAsia="ja-JP"/>
        </w:rPr>
        <w:t xml:space="preserve">he same </w:t>
      </w:r>
      <w:r w:rsidRPr="009A2A31">
        <w:rPr>
          <w:rFonts w:ascii="Georgia" w:hAnsi="Georgia"/>
          <w:sz w:val="24"/>
          <w:szCs w:val="24"/>
          <w:lang w:val="en-US" w:eastAsia="ja-JP"/>
        </w:rPr>
        <w:t xml:space="preserve">academic year on </w:t>
      </w:r>
      <w:r w:rsidRPr="009A2A31">
        <w:rPr>
          <w:rFonts w:ascii="Georgia" w:hAnsi="Georgia"/>
          <w:sz w:val="24"/>
          <w:szCs w:val="24"/>
          <w:lang w:val="en-US" w:eastAsia="ja-JP"/>
        </w:rPr>
        <w:lastRenderedPageBreak/>
        <w:t xml:space="preserve">behalf of that Student shall be treated as a late application in line with section </w:t>
      </w:r>
      <w:r>
        <w:rPr>
          <w:rFonts w:ascii="Georgia" w:hAnsi="Georgia"/>
          <w:sz w:val="24"/>
          <w:szCs w:val="24"/>
          <w:lang w:val="en-US" w:eastAsia="ja-JP"/>
        </w:rPr>
        <w:t>7</w:t>
      </w:r>
      <w:r w:rsidRPr="009A2A31">
        <w:rPr>
          <w:rFonts w:ascii="Georgia" w:hAnsi="Georgia"/>
          <w:sz w:val="24"/>
          <w:szCs w:val="24"/>
          <w:lang w:val="en-US" w:eastAsia="ja-JP"/>
        </w:rPr>
        <w:t>.1.4 above.</w:t>
      </w:r>
    </w:p>
    <w:p w14:paraId="2EF5978C" w14:textId="77777777" w:rsidR="00BE2B9A" w:rsidRDefault="00BE2B9A" w:rsidP="00753466">
      <w:pPr>
        <w:pStyle w:val="Heading1"/>
        <w:numPr>
          <w:ilvl w:val="1"/>
          <w:numId w:val="27"/>
        </w:numPr>
        <w:tabs>
          <w:tab w:val="left" w:pos="851"/>
        </w:tabs>
        <w:spacing w:line="360" w:lineRule="auto"/>
        <w:ind w:hanging="1080"/>
        <w:rPr>
          <w:rFonts w:ascii="Georgia" w:hAnsi="Georgia"/>
          <w:sz w:val="32"/>
          <w:szCs w:val="32"/>
        </w:rPr>
      </w:pPr>
      <w:r>
        <w:rPr>
          <w:rFonts w:ascii="Georgia" w:hAnsi="Georgia"/>
          <w:sz w:val="32"/>
          <w:szCs w:val="32"/>
        </w:rPr>
        <w:t>Appeals</w:t>
      </w:r>
    </w:p>
    <w:p w14:paraId="1EC394F4" w14:textId="77777777" w:rsidR="00BE2B9A" w:rsidRPr="003F6BB9" w:rsidRDefault="00BE2B9A" w:rsidP="00753466">
      <w:pPr>
        <w:pStyle w:val="ListParagraph"/>
        <w:numPr>
          <w:ilvl w:val="0"/>
          <w:numId w:val="36"/>
        </w:numPr>
        <w:tabs>
          <w:tab w:val="left" w:pos="851"/>
        </w:tabs>
        <w:spacing w:after="0" w:line="360" w:lineRule="auto"/>
        <w:jc w:val="both"/>
        <w:rPr>
          <w:rFonts w:ascii="Georgia" w:hAnsi="Georgia"/>
          <w:b/>
          <w:bCs/>
          <w:sz w:val="24"/>
          <w:szCs w:val="24"/>
          <w:u w:val="single"/>
        </w:rPr>
      </w:pPr>
      <w:r w:rsidRPr="003F6BB9">
        <w:rPr>
          <w:rFonts w:ascii="Georgia" w:hAnsi="Georgia"/>
          <w:b/>
          <w:bCs/>
          <w:sz w:val="24"/>
          <w:szCs w:val="24"/>
          <w:u w:val="single"/>
        </w:rPr>
        <w:t>Appeal where refusal was due to oversubscription:</w:t>
      </w:r>
    </w:p>
    <w:p w14:paraId="503605DE" w14:textId="5088BDEE" w:rsidR="00BE2B9A" w:rsidRPr="00A35F09" w:rsidRDefault="00BE2B9A" w:rsidP="00BE2B9A">
      <w:pPr>
        <w:tabs>
          <w:tab w:val="left" w:pos="851"/>
        </w:tabs>
        <w:spacing w:after="0" w:line="360" w:lineRule="auto"/>
        <w:jc w:val="both"/>
        <w:rPr>
          <w:rFonts w:ascii="Georgia" w:hAnsi="Georgia"/>
          <w:sz w:val="24"/>
          <w:szCs w:val="24"/>
        </w:rPr>
      </w:pPr>
      <w:r w:rsidRPr="00A35F09">
        <w:rPr>
          <w:rFonts w:ascii="Georgia" w:hAnsi="Georgia"/>
          <w:sz w:val="24"/>
          <w:szCs w:val="24"/>
        </w:rPr>
        <w:t xml:space="preserve">An Applicant who was refused admission because the school is oversubscribed and who wishes to appeal this decision must submit his/her appeal in writing, via a Section 29 Appeal Application Form, available </w:t>
      </w:r>
      <w:r>
        <w:rPr>
          <w:rFonts w:ascii="Georgia" w:hAnsi="Georgia"/>
          <w:sz w:val="24"/>
          <w:szCs w:val="24"/>
        </w:rPr>
        <w:t xml:space="preserve">from the school </w:t>
      </w:r>
      <w:r w:rsidRPr="00A35F09">
        <w:rPr>
          <w:rFonts w:ascii="Georgia" w:hAnsi="Georgia"/>
          <w:sz w:val="24"/>
          <w:szCs w:val="24"/>
        </w:rPr>
        <w:t>office and on</w:t>
      </w:r>
      <w:r>
        <w:rPr>
          <w:rFonts w:ascii="Georgia" w:hAnsi="Georgia"/>
          <w:sz w:val="24"/>
          <w:szCs w:val="24"/>
        </w:rPr>
        <w:t xml:space="preserve"> the school’s</w:t>
      </w:r>
      <w:r w:rsidRPr="00A35F09">
        <w:rPr>
          <w:rFonts w:ascii="Georgia" w:hAnsi="Georgia"/>
          <w:sz w:val="24"/>
          <w:szCs w:val="24"/>
        </w:rPr>
        <w:t xml:space="preserve"> website,  for it to be reviewed by the board of management of </w:t>
      </w:r>
      <w:r w:rsidR="00087758">
        <w:rPr>
          <w:rFonts w:ascii="Georgia" w:hAnsi="Georgia"/>
          <w:sz w:val="24"/>
          <w:szCs w:val="24"/>
        </w:rPr>
        <w:t xml:space="preserve">Ériu Community College </w:t>
      </w:r>
      <w:r w:rsidR="009F700D">
        <w:rPr>
          <w:rFonts w:ascii="Georgia" w:hAnsi="Georgia"/>
          <w:sz w:val="24"/>
          <w:szCs w:val="24"/>
        </w:rPr>
        <w:t xml:space="preserve">at </w:t>
      </w:r>
      <w:hyperlink r:id="rId15" w:history="1">
        <w:r w:rsidR="00C163EA" w:rsidRPr="00C163EA">
          <w:rPr>
            <w:rStyle w:val="Hyperlink"/>
            <w:rFonts w:ascii="Georgia" w:hAnsi="Georgia"/>
            <w:sz w:val="24"/>
            <w:szCs w:val="24"/>
          </w:rPr>
          <w:t>info@eriucc.ie</w:t>
        </w:r>
      </w:hyperlink>
      <w:r w:rsidRPr="00C163EA">
        <w:rPr>
          <w:rFonts w:ascii="Georgia" w:hAnsi="Georgia"/>
          <w:sz w:val="24"/>
          <w:szCs w:val="24"/>
        </w:rPr>
        <w:t>.</w:t>
      </w:r>
      <w:r w:rsidRPr="00A35F09">
        <w:rPr>
          <w:rFonts w:ascii="Georgia" w:hAnsi="Georgia"/>
          <w:sz w:val="24"/>
          <w:szCs w:val="24"/>
        </w:rPr>
        <w:t xml:space="preserve"> Such an appeal must be brought within fourteen calendar days of receipt by the Applicant of the school’s decision to refuse to admit. However, if a different time period for the bringing of such an appeal is specified by the Minister for Education and Skills after the publication of this </w:t>
      </w:r>
      <w:r>
        <w:rPr>
          <w:rFonts w:ascii="Georgia" w:hAnsi="Georgia"/>
          <w:sz w:val="24"/>
          <w:szCs w:val="24"/>
        </w:rPr>
        <w:t>P</w:t>
      </w:r>
      <w:r w:rsidRPr="00A35F09">
        <w:rPr>
          <w:rFonts w:ascii="Georgia" w:hAnsi="Georgia"/>
          <w:sz w:val="24"/>
          <w:szCs w:val="24"/>
        </w:rPr>
        <w:t>olicy, same shall apply instead.</w:t>
      </w:r>
    </w:p>
    <w:p w14:paraId="438BFC73" w14:textId="77777777" w:rsidR="009F700D" w:rsidRDefault="009F700D" w:rsidP="00BE2B9A">
      <w:pPr>
        <w:tabs>
          <w:tab w:val="left" w:pos="851"/>
        </w:tabs>
        <w:spacing w:after="0" w:line="360" w:lineRule="auto"/>
        <w:jc w:val="both"/>
        <w:rPr>
          <w:rFonts w:ascii="Georgia" w:hAnsi="Georgia"/>
          <w:sz w:val="24"/>
          <w:szCs w:val="24"/>
        </w:rPr>
      </w:pPr>
    </w:p>
    <w:p w14:paraId="6C60A9B5" w14:textId="77777777" w:rsidR="00BE2B9A" w:rsidRPr="003F6BB9" w:rsidRDefault="00BE2B9A" w:rsidP="00BE2B9A">
      <w:pPr>
        <w:tabs>
          <w:tab w:val="left" w:pos="851"/>
        </w:tabs>
        <w:spacing w:after="0" w:line="360" w:lineRule="auto"/>
        <w:jc w:val="both"/>
        <w:rPr>
          <w:rFonts w:ascii="Georgia" w:hAnsi="Georgia"/>
          <w:sz w:val="24"/>
          <w:szCs w:val="24"/>
        </w:rPr>
      </w:pPr>
      <w:r w:rsidRPr="003F6BB9">
        <w:rPr>
          <w:rFonts w:ascii="Georgia" w:hAnsi="Georgia"/>
          <w:sz w:val="24"/>
          <w:szCs w:val="24"/>
        </w:rPr>
        <w:t>If an Applicant is not satisfied with the decision of the board of management, or the board of management is not in a position to review the decision to refuse admission, the Applicant may apply to bring an appeal to an appeals committee established by the Minister for Education and Skills under section 29A of the Education Act 1998.</w:t>
      </w:r>
    </w:p>
    <w:p w14:paraId="535B6E1A" w14:textId="77777777" w:rsidR="00BE2B9A" w:rsidRPr="002D7262" w:rsidRDefault="00BE2B9A" w:rsidP="00BE2B9A">
      <w:pPr>
        <w:pStyle w:val="ListParagraph"/>
        <w:tabs>
          <w:tab w:val="left" w:pos="851"/>
        </w:tabs>
        <w:spacing w:after="0" w:line="360" w:lineRule="auto"/>
        <w:ind w:left="360"/>
        <w:jc w:val="both"/>
        <w:rPr>
          <w:rFonts w:ascii="Georgia" w:hAnsi="Georgia"/>
          <w:sz w:val="24"/>
          <w:szCs w:val="24"/>
        </w:rPr>
      </w:pPr>
    </w:p>
    <w:p w14:paraId="759BC444" w14:textId="77777777" w:rsidR="00BE2B9A" w:rsidRPr="00D701CC" w:rsidRDefault="00BE2B9A" w:rsidP="00753466">
      <w:pPr>
        <w:pStyle w:val="ListParagraph"/>
        <w:numPr>
          <w:ilvl w:val="0"/>
          <w:numId w:val="36"/>
        </w:numPr>
        <w:tabs>
          <w:tab w:val="left" w:pos="851"/>
        </w:tabs>
        <w:spacing w:after="0" w:line="360" w:lineRule="auto"/>
        <w:jc w:val="both"/>
        <w:rPr>
          <w:rFonts w:ascii="Georgia" w:hAnsi="Georgia"/>
          <w:b/>
          <w:bCs/>
          <w:sz w:val="24"/>
          <w:szCs w:val="24"/>
          <w:u w:val="single"/>
        </w:rPr>
      </w:pPr>
      <w:r w:rsidRPr="00D701CC">
        <w:rPr>
          <w:rFonts w:ascii="Georgia" w:hAnsi="Georgia"/>
          <w:b/>
          <w:bCs/>
          <w:sz w:val="24"/>
          <w:szCs w:val="24"/>
          <w:u w:val="single"/>
        </w:rPr>
        <w:t>Appeal where refusal was for a reason other than oversubscription:</w:t>
      </w:r>
    </w:p>
    <w:p w14:paraId="73C56953" w14:textId="77777777" w:rsidR="00BE2B9A" w:rsidRPr="00A35F09" w:rsidRDefault="00BE2B9A" w:rsidP="00BE2B9A">
      <w:pPr>
        <w:tabs>
          <w:tab w:val="left" w:pos="851"/>
        </w:tabs>
        <w:spacing w:after="0" w:line="360" w:lineRule="auto"/>
        <w:jc w:val="both"/>
        <w:rPr>
          <w:rFonts w:ascii="Georgia" w:hAnsi="Georgia"/>
          <w:sz w:val="24"/>
          <w:szCs w:val="24"/>
        </w:rPr>
      </w:pPr>
      <w:r w:rsidRPr="00A35F09">
        <w:rPr>
          <w:rFonts w:ascii="Georgia" w:hAnsi="Georgia"/>
          <w:sz w:val="24"/>
          <w:szCs w:val="24"/>
        </w:rPr>
        <w:t xml:space="preserve">An Applicant who was refused admission to </w:t>
      </w:r>
      <w:r w:rsidR="00087758">
        <w:rPr>
          <w:rFonts w:ascii="Georgia" w:hAnsi="Georgia"/>
          <w:sz w:val="24"/>
          <w:szCs w:val="24"/>
        </w:rPr>
        <w:t xml:space="preserve">Ériu Community College </w:t>
      </w:r>
      <w:r w:rsidRPr="00A35F09">
        <w:rPr>
          <w:rFonts w:ascii="Georgia" w:hAnsi="Georgia"/>
          <w:sz w:val="24"/>
          <w:szCs w:val="24"/>
        </w:rPr>
        <w:t xml:space="preserve">for a reason other than the school being oversubscribed and who wishes to appeal this decision may choose to put his/her appeal in writing, via a Section 29 Appeal Application Form, available </w:t>
      </w:r>
      <w:r>
        <w:rPr>
          <w:rFonts w:ascii="Georgia" w:hAnsi="Georgia"/>
          <w:sz w:val="24"/>
          <w:szCs w:val="24"/>
        </w:rPr>
        <w:t xml:space="preserve">from the school </w:t>
      </w:r>
      <w:r w:rsidRPr="00A35F09">
        <w:rPr>
          <w:rFonts w:ascii="Georgia" w:hAnsi="Georgia"/>
          <w:sz w:val="24"/>
          <w:szCs w:val="24"/>
        </w:rPr>
        <w:t>office and on</w:t>
      </w:r>
      <w:r>
        <w:rPr>
          <w:rFonts w:ascii="Georgia" w:hAnsi="Georgia"/>
          <w:sz w:val="24"/>
          <w:szCs w:val="24"/>
        </w:rPr>
        <w:t xml:space="preserve"> the school’s</w:t>
      </w:r>
      <w:r w:rsidRPr="00A35F09">
        <w:rPr>
          <w:rFonts w:ascii="Georgia" w:hAnsi="Georgia"/>
          <w:sz w:val="24"/>
          <w:szCs w:val="24"/>
        </w:rPr>
        <w:t xml:space="preserve"> website, for it to be reviewed by the board of </w:t>
      </w:r>
      <w:r w:rsidRPr="009F700D">
        <w:rPr>
          <w:rFonts w:ascii="Georgia" w:hAnsi="Georgia"/>
          <w:sz w:val="24"/>
          <w:szCs w:val="24"/>
        </w:rPr>
        <w:t xml:space="preserve">management </w:t>
      </w:r>
      <w:r w:rsidR="009F700D" w:rsidRPr="009F700D">
        <w:rPr>
          <w:rFonts w:ascii="Georgia" w:hAnsi="Georgia"/>
          <w:sz w:val="24"/>
          <w:szCs w:val="24"/>
        </w:rPr>
        <w:t xml:space="preserve">of </w:t>
      </w:r>
      <w:r w:rsidR="009F700D">
        <w:rPr>
          <w:rFonts w:ascii="Georgia" w:hAnsi="Georgia"/>
          <w:sz w:val="24"/>
          <w:szCs w:val="24"/>
        </w:rPr>
        <w:t>Ériu Community College</w:t>
      </w:r>
      <w:r w:rsidRPr="009F700D">
        <w:rPr>
          <w:rFonts w:ascii="Georgia" w:hAnsi="Georgia"/>
          <w:sz w:val="24"/>
          <w:szCs w:val="24"/>
        </w:rPr>
        <w:t>.</w:t>
      </w:r>
      <w:r w:rsidRPr="00A35F09">
        <w:rPr>
          <w:rFonts w:ascii="Georgia" w:hAnsi="Georgia"/>
          <w:sz w:val="24"/>
          <w:szCs w:val="24"/>
        </w:rPr>
        <w:t xml:space="preserve"> Such an appeal must be brought within fourteen calendar days of receipt by the Applicant of the school’s decision to refuse to admit. However, if a different time period for the bringing of such an appeal is specified by the Minister for Education and Skills after the publication of this </w:t>
      </w:r>
      <w:r>
        <w:rPr>
          <w:rFonts w:ascii="Georgia" w:hAnsi="Georgia"/>
          <w:sz w:val="24"/>
          <w:szCs w:val="24"/>
        </w:rPr>
        <w:t>P</w:t>
      </w:r>
      <w:r w:rsidRPr="00A35F09">
        <w:rPr>
          <w:rFonts w:ascii="Georgia" w:hAnsi="Georgia"/>
          <w:sz w:val="24"/>
          <w:szCs w:val="24"/>
        </w:rPr>
        <w:t>olicy, same shall apply instead.</w:t>
      </w:r>
    </w:p>
    <w:p w14:paraId="77668278" w14:textId="77777777" w:rsidR="00BE2B9A" w:rsidRPr="002D7262" w:rsidRDefault="00BE2B9A" w:rsidP="00BE2B9A">
      <w:pPr>
        <w:pStyle w:val="ListParagraph"/>
        <w:tabs>
          <w:tab w:val="left" w:pos="851"/>
        </w:tabs>
        <w:spacing w:after="0" w:line="360" w:lineRule="auto"/>
        <w:ind w:left="360"/>
        <w:jc w:val="both"/>
        <w:rPr>
          <w:rFonts w:ascii="Georgia" w:hAnsi="Georgia"/>
          <w:sz w:val="24"/>
          <w:szCs w:val="24"/>
        </w:rPr>
      </w:pPr>
    </w:p>
    <w:p w14:paraId="32A83666" w14:textId="77777777" w:rsidR="00BE2B9A" w:rsidRPr="00586ED1" w:rsidRDefault="00BE2B9A" w:rsidP="00BE2B9A">
      <w:pPr>
        <w:tabs>
          <w:tab w:val="left" w:pos="851"/>
        </w:tabs>
        <w:spacing w:after="0" w:line="360" w:lineRule="auto"/>
        <w:jc w:val="both"/>
        <w:rPr>
          <w:rFonts w:ascii="Georgia" w:hAnsi="Georgia"/>
          <w:sz w:val="24"/>
          <w:szCs w:val="24"/>
        </w:rPr>
      </w:pPr>
      <w:r w:rsidRPr="00586ED1">
        <w:rPr>
          <w:rFonts w:ascii="Georgia" w:hAnsi="Georgia"/>
          <w:sz w:val="24"/>
          <w:szCs w:val="24"/>
        </w:rPr>
        <w:t xml:space="preserve">Alternatively, s/he may choose to apply to bring an appeal to an appeals committee established by the Minister for Education and Skills under section 29A of the Education Act 1998. </w:t>
      </w:r>
    </w:p>
    <w:p w14:paraId="7A3BA3D1" w14:textId="77777777" w:rsidR="00BE2B9A" w:rsidRPr="002D7262" w:rsidRDefault="00BE2B9A" w:rsidP="00BE2B9A">
      <w:pPr>
        <w:pStyle w:val="ListParagraph"/>
        <w:tabs>
          <w:tab w:val="left" w:pos="851"/>
        </w:tabs>
        <w:spacing w:after="0" w:line="360" w:lineRule="auto"/>
        <w:ind w:left="360"/>
        <w:jc w:val="both"/>
        <w:rPr>
          <w:rFonts w:ascii="Georgia" w:hAnsi="Georgia"/>
          <w:sz w:val="24"/>
          <w:szCs w:val="24"/>
        </w:rPr>
      </w:pPr>
    </w:p>
    <w:p w14:paraId="5D08950A" w14:textId="77777777" w:rsidR="00BE2B9A" w:rsidRPr="00586ED1" w:rsidRDefault="00BE2B9A" w:rsidP="00BE2B9A">
      <w:pPr>
        <w:tabs>
          <w:tab w:val="left" w:pos="851"/>
        </w:tabs>
        <w:spacing w:after="0" w:line="360" w:lineRule="auto"/>
        <w:jc w:val="both"/>
        <w:rPr>
          <w:rFonts w:ascii="Georgia" w:hAnsi="Georgia"/>
          <w:sz w:val="24"/>
          <w:szCs w:val="24"/>
        </w:rPr>
      </w:pPr>
      <w:r w:rsidRPr="00586ED1">
        <w:rPr>
          <w:rFonts w:ascii="Georgia" w:hAnsi="Georgia"/>
          <w:sz w:val="24"/>
          <w:szCs w:val="24"/>
        </w:rPr>
        <w:lastRenderedPageBreak/>
        <w:t xml:space="preserve">If an Applicant who chooses to appeal to the board of management is not satisfied with the decision of the board of management, the Applicant may also apply to bring an appeal to an appeals committee established by the Minister for Education and Skills under section 29A of the Education Act 1998.  </w:t>
      </w:r>
    </w:p>
    <w:p w14:paraId="2D4A9440" w14:textId="77777777" w:rsidR="00BE2B9A" w:rsidRPr="002D7262" w:rsidRDefault="00BE2B9A" w:rsidP="00BE2B9A">
      <w:pPr>
        <w:pStyle w:val="ListParagraph"/>
        <w:tabs>
          <w:tab w:val="left" w:pos="851"/>
        </w:tabs>
        <w:spacing w:after="0" w:line="360" w:lineRule="auto"/>
        <w:ind w:left="360"/>
        <w:jc w:val="both"/>
        <w:rPr>
          <w:rFonts w:ascii="Georgia" w:hAnsi="Georgia"/>
          <w:sz w:val="24"/>
          <w:szCs w:val="24"/>
        </w:rPr>
      </w:pPr>
    </w:p>
    <w:p w14:paraId="21261925" w14:textId="77777777" w:rsidR="00BE2B9A" w:rsidRPr="00586ED1" w:rsidRDefault="00BE2B9A" w:rsidP="00753466">
      <w:pPr>
        <w:pStyle w:val="ListParagraph"/>
        <w:numPr>
          <w:ilvl w:val="0"/>
          <w:numId w:val="36"/>
        </w:numPr>
        <w:tabs>
          <w:tab w:val="left" w:pos="851"/>
        </w:tabs>
        <w:spacing w:after="0" w:line="360" w:lineRule="auto"/>
        <w:jc w:val="both"/>
        <w:rPr>
          <w:rFonts w:ascii="Georgia" w:hAnsi="Georgia"/>
          <w:b/>
          <w:bCs/>
          <w:sz w:val="24"/>
          <w:szCs w:val="24"/>
          <w:u w:val="single"/>
        </w:rPr>
      </w:pPr>
      <w:r w:rsidRPr="00586ED1">
        <w:rPr>
          <w:rFonts w:ascii="Georgia" w:hAnsi="Georgia"/>
          <w:b/>
          <w:bCs/>
          <w:sz w:val="24"/>
          <w:szCs w:val="24"/>
          <w:u w:val="single"/>
        </w:rPr>
        <w:t>Basis for appeal:</w:t>
      </w:r>
    </w:p>
    <w:p w14:paraId="4D9F5544" w14:textId="77777777" w:rsidR="00BE2B9A" w:rsidRPr="00586ED1" w:rsidRDefault="00BE2B9A" w:rsidP="00BE2B9A">
      <w:pPr>
        <w:tabs>
          <w:tab w:val="left" w:pos="851"/>
        </w:tabs>
        <w:spacing w:after="0" w:line="360" w:lineRule="auto"/>
        <w:jc w:val="both"/>
        <w:rPr>
          <w:rFonts w:ascii="Georgia" w:hAnsi="Georgia"/>
          <w:sz w:val="24"/>
          <w:szCs w:val="24"/>
        </w:rPr>
      </w:pPr>
      <w:r w:rsidRPr="00586ED1">
        <w:rPr>
          <w:rFonts w:ascii="Georgia" w:hAnsi="Georgia"/>
          <w:sz w:val="24"/>
          <w:szCs w:val="24"/>
        </w:rPr>
        <w:t>As required by section 29C(2) of the Education Act 1998, an application to appeal must be based on the implementation of this Admission Policy, the content of the school’s Admission Notice and also set out the grounds of the request to appeal the decision.</w:t>
      </w:r>
    </w:p>
    <w:p w14:paraId="7496EDB6"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5D2A616B"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3DE81AEA"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0C5D6312"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75AE57C4"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3C69FD2E"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492294AB"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4EAE3E7C"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0D9FF723"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4CD8B642"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30D4D2D3" w14:textId="77777777" w:rsidR="00BE2B9A" w:rsidRPr="008B2738" w:rsidRDefault="00BE2B9A" w:rsidP="00BE2B9A">
      <w:pPr>
        <w:spacing w:after="0" w:line="360" w:lineRule="auto"/>
        <w:jc w:val="both"/>
        <w:rPr>
          <w:rFonts w:ascii="Georgia" w:hAnsi="Georgia"/>
          <w:sz w:val="24"/>
          <w:szCs w:val="24"/>
        </w:rPr>
      </w:pPr>
    </w:p>
    <w:p w14:paraId="6FA8C21D" w14:textId="77777777" w:rsidR="00BE2B9A" w:rsidRPr="006C521F" w:rsidRDefault="00BE2B9A" w:rsidP="00BE2B9A">
      <w:pPr>
        <w:spacing w:after="0" w:line="360" w:lineRule="auto"/>
        <w:jc w:val="both"/>
        <w:rPr>
          <w:rFonts w:ascii="Georgia" w:hAnsi="Georgia"/>
          <w:sz w:val="24"/>
          <w:szCs w:val="24"/>
        </w:rPr>
      </w:pPr>
    </w:p>
    <w:p w14:paraId="382BCE18" w14:textId="77777777" w:rsidR="00BE2B9A" w:rsidRDefault="00BE2B9A" w:rsidP="00BE2B9A"/>
    <w:p w14:paraId="038E366E" w14:textId="77777777" w:rsidR="00BE2B9A" w:rsidRPr="00776111" w:rsidRDefault="00BE2B9A" w:rsidP="00BE2B9A"/>
    <w:p w14:paraId="01CAC6EC" w14:textId="77777777" w:rsidR="000318AC" w:rsidRPr="000318AC" w:rsidRDefault="000318AC" w:rsidP="000318AC">
      <w:pPr>
        <w:spacing w:after="200" w:line="276" w:lineRule="auto"/>
        <w:rPr>
          <w:rFonts w:ascii="Calibri" w:eastAsia="Times New Roman" w:hAnsi="Calibri" w:cs="Times New Roman"/>
        </w:rPr>
      </w:pPr>
    </w:p>
    <w:sectPr w:rsidR="000318AC" w:rsidRPr="000318AC" w:rsidSect="004200E9">
      <w:footerReference w:type="default" r:id="rId16"/>
      <w:pgSz w:w="11906" w:h="16838"/>
      <w:pgMar w:top="426" w:right="1440" w:bottom="142" w:left="144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 w:author="Nichola Spokes (Director of Schools)" w:date="2021-03-10T10:55:00Z" w:initials="NS(oS">
    <w:p w14:paraId="4B35B579" w14:textId="377017A5" w:rsidR="006A70D7" w:rsidRDefault="006A70D7">
      <w:pPr>
        <w:pStyle w:val="CommentText"/>
      </w:pPr>
      <w:r>
        <w:rPr>
          <w:rStyle w:val="CommentReference"/>
        </w:rPr>
        <w:annotationRef/>
      </w:r>
      <w:r>
        <w:t xml:space="preserve">insert in </w:t>
      </w:r>
      <w:r w:rsidRPr="00E774BD">
        <w:rPr>
          <w:rFonts w:ascii="Georgia" w:hAnsi="Georgia"/>
          <w:b/>
          <w:bCs/>
          <w:sz w:val="24"/>
          <w:szCs w:val="24"/>
          <w:u w:val="single"/>
          <w:lang w:val="en-US" w:eastAsia="ja-JP"/>
        </w:rPr>
        <w:t>order of priority</w:t>
      </w:r>
    </w:p>
  </w:comment>
  <w:comment w:id="15" w:author="Nichola Spokes (Director of Schools)" w:date="2021-05-07T14:45:00Z" w:initials="NS(oS">
    <w:p w14:paraId="5F2E0322" w14:textId="1F764CB7" w:rsidR="0049429F" w:rsidRDefault="0049429F" w:rsidP="0049429F">
      <w:pPr>
        <w:pStyle w:val="NormalWeb"/>
        <w:numPr>
          <w:ilvl w:val="0"/>
          <w:numId w:val="47"/>
        </w:numPr>
      </w:pPr>
      <w:r>
        <w:rPr>
          <w:rStyle w:val="CommentReference"/>
        </w:rPr>
        <w:annotationRef/>
      </w:r>
      <w:r>
        <w:t xml:space="preserve">7.1.2.1 </w:t>
      </w:r>
      <w:r>
        <w:rPr>
          <w:rFonts w:ascii="Georgia" w:hAnsi="Georgia"/>
        </w:rPr>
        <w:t xml:space="preserve">Pupils already enrolled in the school . In the event of a pupil with ASD in a mainstream class, who does not cope despite resources in place, the Board of management reserves the right to prioritise the offer of a place to this pupil , if a suitable opening arises in the ASD unit. </w:t>
      </w:r>
    </w:p>
    <w:p w14:paraId="3DFCE4A7" w14:textId="033B22E5" w:rsidR="0049429F" w:rsidRDefault="0049429F">
      <w:pPr>
        <w:pStyle w:val="CommentText"/>
      </w:pPr>
    </w:p>
  </w:comment>
  <w:comment w:id="16" w:author="Michael Flynn (Eriu CC)" w:date="2021-05-15T12:44:00Z" w:initials="MF(C">
    <w:p w14:paraId="72B41AE4" w14:textId="02788ECC" w:rsidR="00652AE5" w:rsidRDefault="00652AE5">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35B579" w15:done="0"/>
  <w15:commentEx w15:paraId="3DFCE4A7" w15:done="0"/>
  <w15:commentEx w15:paraId="72B41AE4" w15:paraIdParent="3DFCE4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FD4ED" w16cex:dateUtc="2021-05-07T14:02:00Z"/>
  <w16cex:commentExtensible w16cex:durableId="23F32435" w16cex:dateUtc="2021-03-10T10:55:00Z"/>
  <w16cex:commentExtensible w16cex:durableId="243FD10D" w16cex:dateUtc="2021-05-07T1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5E83DFB" w16cid:durableId="243FD4ED"/>
  <w16cid:commentId w16cid:paraId="4B35B579" w16cid:durableId="23F32435"/>
  <w16cid:commentId w16cid:paraId="3DFCE4A7" w16cid:durableId="243FD10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A8537" w14:textId="77777777" w:rsidR="00830EE7" w:rsidRDefault="00830EE7" w:rsidP="00534393">
      <w:pPr>
        <w:spacing w:after="0" w:line="240" w:lineRule="auto"/>
      </w:pPr>
      <w:r>
        <w:separator/>
      </w:r>
    </w:p>
  </w:endnote>
  <w:endnote w:type="continuationSeparator" w:id="0">
    <w:p w14:paraId="4DDF43BC" w14:textId="77777777" w:rsidR="00830EE7" w:rsidRDefault="00830EE7" w:rsidP="00534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lanchló Dubh">
    <w:altName w:val="Calibri"/>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302732"/>
      <w:docPartObj>
        <w:docPartGallery w:val="Page Numbers (Bottom of Page)"/>
        <w:docPartUnique/>
      </w:docPartObj>
    </w:sdtPr>
    <w:sdtEndPr>
      <w:rPr>
        <w:color w:val="7F7F7F" w:themeColor="background1" w:themeShade="7F"/>
        <w:spacing w:val="60"/>
      </w:rPr>
    </w:sdtEndPr>
    <w:sdtContent>
      <w:p w14:paraId="09B4E9C3" w14:textId="4BD6CA23" w:rsidR="00FE2491" w:rsidRDefault="00FE249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52AE5" w:rsidRPr="00652AE5">
          <w:rPr>
            <w:b/>
            <w:bCs/>
            <w:noProof/>
          </w:rPr>
          <w:t>34</w:t>
        </w:r>
        <w:r>
          <w:rPr>
            <w:b/>
            <w:bCs/>
            <w:noProof/>
          </w:rPr>
          <w:fldChar w:fldCharType="end"/>
        </w:r>
        <w:r>
          <w:rPr>
            <w:b/>
            <w:bCs/>
          </w:rPr>
          <w:t xml:space="preserve"> | </w:t>
        </w:r>
        <w:r>
          <w:rPr>
            <w:color w:val="7F7F7F" w:themeColor="background1" w:themeShade="7F"/>
            <w:spacing w:val="60"/>
          </w:rPr>
          <w:t>Page</w:t>
        </w:r>
      </w:p>
    </w:sdtContent>
  </w:sdt>
  <w:p w14:paraId="7C78A086" w14:textId="77777777" w:rsidR="00FE2491" w:rsidRDefault="00FE24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319C8B" w14:textId="77777777" w:rsidR="00830EE7" w:rsidRDefault="00830EE7" w:rsidP="00534393">
      <w:pPr>
        <w:spacing w:after="0" w:line="240" w:lineRule="auto"/>
      </w:pPr>
      <w:r>
        <w:separator/>
      </w:r>
    </w:p>
  </w:footnote>
  <w:footnote w:type="continuationSeparator" w:id="0">
    <w:p w14:paraId="4C460483" w14:textId="77777777" w:rsidR="00830EE7" w:rsidRDefault="00830EE7" w:rsidP="005343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CDC41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A6513"/>
    <w:multiLevelType w:val="multilevel"/>
    <w:tmpl w:val="2B0CD92E"/>
    <w:lvl w:ilvl="0">
      <w:start w:val="1"/>
      <w:numFmt w:val="decimal"/>
      <w:lvlText w:val="%1."/>
      <w:lvlJc w:val="left"/>
      <w:pPr>
        <w:ind w:left="360" w:hanging="360"/>
      </w:pPr>
      <w:rPr>
        <w:rFonts w:hint="default"/>
      </w:rPr>
    </w:lvl>
    <w:lvl w:ilvl="1">
      <w:start w:val="1"/>
      <w:numFmt w:val="decimal"/>
      <w:lvlText w:val="5.1.7.%2"/>
      <w:lvlJc w:val="left"/>
      <w:pPr>
        <w:ind w:left="792" w:hanging="432"/>
      </w:pPr>
      <w:rPr>
        <w:rFonts w:hint="default"/>
        <w:b/>
        <w:bCs/>
      </w:rPr>
    </w:lvl>
    <w:lvl w:ilvl="2">
      <w:start w:val="1"/>
      <w:numFmt w:val="decimal"/>
      <w:lvlText w:val="7.1.7.%3"/>
      <w:lvlJc w:val="left"/>
      <w:pPr>
        <w:ind w:left="1418" w:hanging="851"/>
      </w:pPr>
      <w:rPr>
        <w:rFonts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DD6E63"/>
    <w:multiLevelType w:val="multilevel"/>
    <w:tmpl w:val="06984D56"/>
    <w:lvl w:ilvl="0">
      <w:start w:val="1"/>
      <w:numFmt w:val="decimal"/>
      <w:lvlText w:val="7.%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7.%3"/>
      <w:lvlJc w:val="left"/>
      <w:pPr>
        <w:ind w:left="1134" w:hanging="567"/>
      </w:pPr>
      <w:rPr>
        <w:rFonts w:hint="default"/>
        <w:b w:val="0"/>
      </w:rPr>
    </w:lvl>
    <w:lvl w:ilvl="3">
      <w:start w:val="1"/>
      <w:numFmt w:val="decimal"/>
      <w:lvlText w:val="7.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900CE4"/>
    <w:multiLevelType w:val="multilevel"/>
    <w:tmpl w:val="E5E087E4"/>
    <w:lvl w:ilvl="0">
      <w:start w:val="6"/>
      <w:numFmt w:val="decimal"/>
      <w:lvlText w:val="%1"/>
      <w:lvlJc w:val="left"/>
      <w:pPr>
        <w:ind w:left="458" w:hanging="458"/>
      </w:pPr>
      <w:rPr>
        <w:rFonts w:hint="default"/>
      </w:rPr>
    </w:lvl>
    <w:lvl w:ilvl="1">
      <w:start w:val="2"/>
      <w:numFmt w:val="decimal"/>
      <w:lvlText w:val="%1.%2"/>
      <w:lvlJc w:val="left"/>
      <w:pPr>
        <w:ind w:left="458" w:hanging="458"/>
      </w:pPr>
      <w:rPr>
        <w:rFonts w:hint="default"/>
        <w:sz w:val="22"/>
      </w:rPr>
    </w:lvl>
    <w:lvl w:ilvl="2">
      <w:start w:val="1"/>
      <w:numFmt w:val="decimal"/>
      <w:lvlText w:val="%1.%2.%3"/>
      <w:lvlJc w:val="left"/>
      <w:pPr>
        <w:ind w:left="157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3F24A7"/>
    <w:multiLevelType w:val="multilevel"/>
    <w:tmpl w:val="8654A8B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5.1.%3."/>
      <w:lvlJc w:val="left"/>
      <w:pPr>
        <w:ind w:left="1134" w:hanging="567"/>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C886352"/>
    <w:multiLevelType w:val="multilevel"/>
    <w:tmpl w:val="B8868D54"/>
    <w:lvl w:ilvl="0">
      <w:start w:val="1"/>
      <w:numFmt w:val="decimal"/>
      <w:lvlText w:val="%1."/>
      <w:lvlJc w:val="left"/>
      <w:pPr>
        <w:ind w:left="360" w:hanging="360"/>
      </w:pPr>
      <w:rPr>
        <w:rFonts w:hint="default"/>
      </w:rPr>
    </w:lvl>
    <w:lvl w:ilvl="1">
      <w:start w:val="7"/>
      <w:numFmt w:val="decimal"/>
      <w:lvlText w:val="5.1.6.%2"/>
      <w:lvlJc w:val="left"/>
      <w:pPr>
        <w:ind w:left="792" w:hanging="432"/>
      </w:pPr>
      <w:rPr>
        <w:rFonts w:hint="default"/>
      </w:rPr>
    </w:lvl>
    <w:lvl w:ilvl="2">
      <w:start w:val="1"/>
      <w:numFmt w:val="decimal"/>
      <w:lvlText w:val="5.1.8.%3."/>
      <w:lvlJc w:val="left"/>
      <w:pPr>
        <w:ind w:left="1418" w:hanging="851"/>
      </w:pPr>
      <w:rPr>
        <w:rFonts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2F45259"/>
    <w:multiLevelType w:val="multilevel"/>
    <w:tmpl w:val="AA445CCA"/>
    <w:lvl w:ilvl="0">
      <w:start w:val="6"/>
      <w:numFmt w:val="decimal"/>
      <w:lvlText w:val="%1"/>
      <w:lvlJc w:val="left"/>
      <w:pPr>
        <w:ind w:left="590" w:hanging="5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3F83DB8"/>
    <w:multiLevelType w:val="multilevel"/>
    <w:tmpl w:val="43381F04"/>
    <w:lvl w:ilvl="0">
      <w:start w:val="1"/>
      <w:numFmt w:val="decimal"/>
      <w:lvlText w:val="%1."/>
      <w:lvlJc w:val="left"/>
      <w:pPr>
        <w:ind w:left="360" w:hanging="360"/>
      </w:pPr>
      <w:rPr>
        <w:rFonts w:hint="default"/>
      </w:rPr>
    </w:lvl>
    <w:lvl w:ilvl="1">
      <w:start w:val="1"/>
      <w:numFmt w:val="decimal"/>
      <w:lvlText w:val="5.1.7.%2"/>
      <w:lvlJc w:val="left"/>
      <w:pPr>
        <w:ind w:left="792" w:hanging="432"/>
      </w:pPr>
      <w:rPr>
        <w:rFonts w:hint="default"/>
        <w:b/>
        <w:bCs/>
      </w:rPr>
    </w:lvl>
    <w:lvl w:ilvl="2">
      <w:start w:val="1"/>
      <w:numFmt w:val="decimal"/>
      <w:lvlText w:val="5.1.7.%3."/>
      <w:lvlJc w:val="left"/>
      <w:pPr>
        <w:ind w:left="1418" w:hanging="851"/>
      </w:pPr>
      <w:rPr>
        <w:rFonts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82775B"/>
    <w:multiLevelType w:val="multilevel"/>
    <w:tmpl w:val="AC8631BA"/>
    <w:lvl w:ilvl="0">
      <w:start w:val="2"/>
      <w:numFmt w:val="decimal"/>
      <w:lvlText w:val="5.1.%1"/>
      <w:lvlJc w:val="left"/>
      <w:pPr>
        <w:ind w:left="432" w:hanging="432"/>
      </w:pPr>
      <w:rPr>
        <w:rFonts w:hint="default"/>
        <w:b/>
        <w:bCs/>
      </w:rPr>
    </w:lvl>
    <w:lvl w:ilvl="1">
      <w:start w:val="1"/>
      <w:numFmt w:val="decimal"/>
      <w:pStyle w:val="Heading2"/>
      <w:lvlText w:val="%1.%2"/>
      <w:lvlJc w:val="left"/>
      <w:pPr>
        <w:ind w:left="2277" w:hanging="576"/>
      </w:pPr>
      <w:rPr>
        <w:rFonts w:hint="default"/>
      </w:rPr>
    </w:lvl>
    <w:lvl w:ilvl="2">
      <w:start w:val="2"/>
      <w:numFmt w:val="decimal"/>
      <w:lvlText w:val="5.1.%3"/>
      <w:lvlJc w:val="left"/>
      <w:pPr>
        <w:ind w:left="436" w:hanging="720"/>
      </w:pPr>
      <w:rPr>
        <w:rFonts w:hint="default"/>
      </w:rPr>
    </w:lvl>
    <w:lvl w:ilvl="3">
      <w:start w:val="1"/>
      <w:numFmt w:val="decimal"/>
      <w:pStyle w:val="Heading4"/>
      <w:lvlText w:val="%1.%2.%3.%4"/>
      <w:lvlJc w:val="left"/>
      <w:pPr>
        <w:ind w:left="580" w:hanging="864"/>
      </w:pPr>
      <w:rPr>
        <w:rFonts w:hint="default"/>
      </w:rPr>
    </w:lvl>
    <w:lvl w:ilvl="4">
      <w:start w:val="1"/>
      <w:numFmt w:val="decimal"/>
      <w:pStyle w:val="Heading5"/>
      <w:lvlText w:val="%1.%2.%3.%4.%5"/>
      <w:lvlJc w:val="left"/>
      <w:pPr>
        <w:ind w:left="724" w:hanging="1008"/>
      </w:pPr>
      <w:rPr>
        <w:rFonts w:hint="default"/>
      </w:rPr>
    </w:lvl>
    <w:lvl w:ilvl="5">
      <w:start w:val="1"/>
      <w:numFmt w:val="decimal"/>
      <w:pStyle w:val="Heading6"/>
      <w:lvlText w:val="%1.%2.%3.%4.%5.%6"/>
      <w:lvlJc w:val="left"/>
      <w:pPr>
        <w:ind w:left="868" w:hanging="1152"/>
      </w:pPr>
      <w:rPr>
        <w:rFonts w:hint="default"/>
      </w:rPr>
    </w:lvl>
    <w:lvl w:ilvl="6">
      <w:start w:val="1"/>
      <w:numFmt w:val="decimal"/>
      <w:pStyle w:val="Heading7"/>
      <w:lvlText w:val="%1.%2.%3.%4.%5.%6.%7"/>
      <w:lvlJc w:val="left"/>
      <w:pPr>
        <w:ind w:left="1012" w:hanging="1296"/>
      </w:pPr>
      <w:rPr>
        <w:rFonts w:hint="default"/>
      </w:rPr>
    </w:lvl>
    <w:lvl w:ilvl="7">
      <w:start w:val="1"/>
      <w:numFmt w:val="decimal"/>
      <w:pStyle w:val="Heading8"/>
      <w:lvlText w:val="%1.%2.%3.%4.%5.%6.%7.%8"/>
      <w:lvlJc w:val="left"/>
      <w:pPr>
        <w:ind w:left="1156" w:hanging="1440"/>
      </w:pPr>
      <w:rPr>
        <w:rFonts w:hint="default"/>
      </w:rPr>
    </w:lvl>
    <w:lvl w:ilvl="8">
      <w:start w:val="1"/>
      <w:numFmt w:val="decimal"/>
      <w:pStyle w:val="Heading9"/>
      <w:lvlText w:val="%1.%2.%3.%4.%5.%6.%7.%8.%9"/>
      <w:lvlJc w:val="left"/>
      <w:pPr>
        <w:ind w:left="1300" w:hanging="1584"/>
      </w:pPr>
      <w:rPr>
        <w:rFonts w:hint="default"/>
      </w:rPr>
    </w:lvl>
  </w:abstractNum>
  <w:abstractNum w:abstractNumId="9" w15:restartNumberingAfterBreak="0">
    <w:nsid w:val="14EE0FFC"/>
    <w:multiLevelType w:val="multilevel"/>
    <w:tmpl w:val="8C80A8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7583820"/>
    <w:multiLevelType w:val="multilevel"/>
    <w:tmpl w:val="CC267B9E"/>
    <w:lvl w:ilvl="0">
      <w:start w:val="6"/>
      <w:numFmt w:val="decimal"/>
      <w:lvlText w:val="%1"/>
      <w:lvlJc w:val="left"/>
      <w:pPr>
        <w:ind w:left="567" w:hanging="207"/>
      </w:pPr>
      <w:rPr>
        <w:rFonts w:hint="default"/>
      </w:rPr>
    </w:lvl>
    <w:lvl w:ilvl="1">
      <w:start w:val="1"/>
      <w:numFmt w:val="decimal"/>
      <w:lvlText w:val="7.%2"/>
      <w:lvlJc w:val="left"/>
      <w:pPr>
        <w:ind w:left="1080" w:hanging="720"/>
      </w:pPr>
      <w:rPr>
        <w:rFonts w:hint="default"/>
      </w:rPr>
    </w:lvl>
    <w:lvl w:ilvl="2">
      <w:start w:val="1"/>
      <w:numFmt w:val="decimal"/>
      <w:lvlText w:val="5.%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1A1E2C6B"/>
    <w:multiLevelType w:val="multilevel"/>
    <w:tmpl w:val="FF44704A"/>
    <w:lvl w:ilvl="0">
      <w:start w:val="6"/>
      <w:numFmt w:val="decimal"/>
      <w:lvlText w:val="%1"/>
      <w:lvlJc w:val="left"/>
      <w:pPr>
        <w:ind w:left="567" w:hanging="207"/>
      </w:pPr>
      <w:rPr>
        <w:rFonts w:hint="default"/>
      </w:rPr>
    </w:lvl>
    <w:lvl w:ilvl="1">
      <w:start w:val="7"/>
      <w:numFmt w:val="decimal"/>
      <w:lvlText w:val="%2"/>
      <w:lvlJc w:val="left"/>
      <w:pPr>
        <w:ind w:left="1080" w:hanging="720"/>
      </w:pPr>
      <w:rPr>
        <w:rFonts w:hint="default"/>
      </w:rPr>
    </w:lvl>
    <w:lvl w:ilvl="2">
      <w:start w:val="1"/>
      <w:numFmt w:val="decimal"/>
      <w:lvlText w:val="5.%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2" w15:restartNumberingAfterBreak="0">
    <w:nsid w:val="1A6A154D"/>
    <w:multiLevelType w:val="hybridMultilevel"/>
    <w:tmpl w:val="B73CF162"/>
    <w:lvl w:ilvl="0" w:tplc="4FFC0EA6">
      <w:start w:val="1"/>
      <w:numFmt w:val="decimal"/>
      <w:lvlText w:val="7.1.%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C797531"/>
    <w:multiLevelType w:val="multilevel"/>
    <w:tmpl w:val="3DB8295E"/>
    <w:lvl w:ilvl="0">
      <w:start w:val="1"/>
      <w:numFmt w:val="decimal"/>
      <w:lvlText w:val="%1."/>
      <w:lvlJc w:val="left"/>
      <w:pPr>
        <w:ind w:left="360" w:hanging="360"/>
      </w:pPr>
      <w:rPr>
        <w:rFonts w:hint="default"/>
      </w:rPr>
    </w:lvl>
    <w:lvl w:ilvl="1">
      <w:start w:val="7"/>
      <w:numFmt w:val="decimal"/>
      <w:lvlText w:val="5.1.6.%2"/>
      <w:lvlJc w:val="left"/>
      <w:pPr>
        <w:ind w:left="792" w:hanging="432"/>
      </w:pPr>
      <w:rPr>
        <w:rFonts w:hint="default"/>
      </w:rPr>
    </w:lvl>
    <w:lvl w:ilvl="2">
      <w:start w:val="1"/>
      <w:numFmt w:val="decimal"/>
      <w:lvlText w:val="6.1.8.%3."/>
      <w:lvlJc w:val="left"/>
      <w:pPr>
        <w:ind w:left="1418" w:hanging="851"/>
      </w:pPr>
      <w:rPr>
        <w:rFonts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997BDB"/>
    <w:multiLevelType w:val="multilevel"/>
    <w:tmpl w:val="6B2CE29A"/>
    <w:lvl w:ilvl="0">
      <w:start w:val="1"/>
      <w:numFmt w:val="decimal"/>
      <w:lvlText w:val="%1."/>
      <w:lvlJc w:val="left"/>
      <w:pPr>
        <w:ind w:left="360" w:hanging="360"/>
      </w:pPr>
      <w:rPr>
        <w:rFonts w:hint="default"/>
      </w:rPr>
    </w:lvl>
    <w:lvl w:ilvl="1">
      <w:start w:val="7"/>
      <w:numFmt w:val="decimal"/>
      <w:lvlText w:val="5.1.6.%2"/>
      <w:lvlJc w:val="left"/>
      <w:pPr>
        <w:ind w:left="792" w:hanging="432"/>
      </w:pPr>
      <w:rPr>
        <w:rFonts w:hint="default"/>
      </w:rPr>
    </w:lvl>
    <w:lvl w:ilvl="2">
      <w:start w:val="1"/>
      <w:numFmt w:val="decimal"/>
      <w:lvlText w:val="7.1.8.%3."/>
      <w:lvlJc w:val="left"/>
      <w:pPr>
        <w:ind w:left="1418" w:hanging="851"/>
      </w:pPr>
      <w:rPr>
        <w:rFonts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FB22CD1"/>
    <w:multiLevelType w:val="hybridMultilevel"/>
    <w:tmpl w:val="F15E4DC8"/>
    <w:lvl w:ilvl="0" w:tplc="67E2DD22">
      <w:start w:val="1"/>
      <w:numFmt w:val="decimal"/>
      <w:lvlText w:val="7.2.%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59B5430"/>
    <w:multiLevelType w:val="multilevel"/>
    <w:tmpl w:val="CF4409B2"/>
    <w:lvl w:ilvl="0">
      <w:start w:val="1"/>
      <w:numFmt w:val="decimal"/>
      <w:lvlText w:val="%1."/>
      <w:lvlJc w:val="left"/>
      <w:pPr>
        <w:ind w:left="360" w:hanging="360"/>
      </w:pPr>
      <w:rPr>
        <w:rFonts w:hint="default"/>
      </w:rPr>
    </w:lvl>
    <w:lvl w:ilvl="1">
      <w:start w:val="1"/>
      <w:numFmt w:val="decimal"/>
      <w:lvlText w:val="5.1.7.%2"/>
      <w:lvlJc w:val="left"/>
      <w:pPr>
        <w:ind w:left="792" w:hanging="432"/>
      </w:pPr>
      <w:rPr>
        <w:rFonts w:hint="default"/>
        <w:b/>
        <w:bCs/>
      </w:rPr>
    </w:lvl>
    <w:lvl w:ilvl="2">
      <w:start w:val="1"/>
      <w:numFmt w:val="decimal"/>
      <w:lvlText w:val="6.1.7.%3."/>
      <w:lvlJc w:val="left"/>
      <w:pPr>
        <w:ind w:left="1418" w:hanging="851"/>
      </w:pPr>
      <w:rPr>
        <w:rFonts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580895"/>
    <w:multiLevelType w:val="hybridMultilevel"/>
    <w:tmpl w:val="FA0425C6"/>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8" w15:restartNumberingAfterBreak="0">
    <w:nsid w:val="2B6037B0"/>
    <w:multiLevelType w:val="multilevel"/>
    <w:tmpl w:val="758E5BEA"/>
    <w:lvl w:ilvl="0">
      <w:start w:val="1"/>
      <w:numFmt w:val="decimal"/>
      <w:lvlText w:val="5.1.2.%1"/>
      <w:lvlJc w:val="left"/>
      <w:pPr>
        <w:ind w:left="1571" w:hanging="851"/>
      </w:pPr>
      <w:rPr>
        <w:rFonts w:hint="default"/>
        <w:b w:val="0"/>
        <w:sz w:val="24"/>
        <w:szCs w:val="24"/>
      </w:rPr>
    </w:lvl>
    <w:lvl w:ilvl="1">
      <w:start w:val="2"/>
      <w:numFmt w:val="decimal"/>
      <w:lvlText w:val="%1.%2"/>
      <w:lvlJc w:val="left"/>
      <w:pPr>
        <w:ind w:left="1441" w:hanging="645"/>
      </w:pPr>
      <w:rPr>
        <w:rFonts w:hint="default"/>
        <w:b/>
      </w:rPr>
    </w:lvl>
    <w:lvl w:ilvl="2">
      <w:start w:val="1"/>
      <w:numFmt w:val="decimal"/>
      <w:lvlText w:val="7.1.2.%3"/>
      <w:lvlJc w:val="left"/>
      <w:pPr>
        <w:ind w:left="1592" w:hanging="720"/>
      </w:pPr>
      <w:rPr>
        <w:rFonts w:hint="default"/>
        <w:b/>
      </w:rPr>
    </w:lvl>
    <w:lvl w:ilvl="3">
      <w:start w:val="1"/>
      <w:numFmt w:val="decimal"/>
      <w:lvlText w:val="5.2.2.%4"/>
      <w:lvlJc w:val="left"/>
      <w:pPr>
        <w:ind w:left="2028" w:hanging="1080"/>
      </w:pPr>
      <w:rPr>
        <w:rFonts w:hint="default"/>
        <w:b/>
      </w:rPr>
    </w:lvl>
    <w:lvl w:ilvl="4">
      <w:start w:val="1"/>
      <w:numFmt w:val="decimal"/>
      <w:lvlText w:val="%1.%2.%3.%4.%5"/>
      <w:lvlJc w:val="left"/>
      <w:pPr>
        <w:ind w:left="2104" w:hanging="1080"/>
      </w:pPr>
      <w:rPr>
        <w:rFonts w:hint="default"/>
        <w:b/>
      </w:rPr>
    </w:lvl>
    <w:lvl w:ilvl="5">
      <w:start w:val="1"/>
      <w:numFmt w:val="decimal"/>
      <w:lvlText w:val="%1.%2.%3.%4.%5.%6"/>
      <w:lvlJc w:val="left"/>
      <w:pPr>
        <w:ind w:left="2540" w:hanging="1440"/>
      </w:pPr>
      <w:rPr>
        <w:rFonts w:hint="default"/>
        <w:b/>
      </w:rPr>
    </w:lvl>
    <w:lvl w:ilvl="6">
      <w:start w:val="1"/>
      <w:numFmt w:val="decimal"/>
      <w:lvlText w:val="%1.%2.%3.%4.%5.%6.%7"/>
      <w:lvlJc w:val="left"/>
      <w:pPr>
        <w:ind w:left="2616" w:hanging="1440"/>
      </w:pPr>
      <w:rPr>
        <w:rFonts w:hint="default"/>
        <w:b/>
      </w:rPr>
    </w:lvl>
    <w:lvl w:ilvl="7">
      <w:start w:val="1"/>
      <w:numFmt w:val="decimal"/>
      <w:lvlText w:val="%1.%2.%3.%4.%5.%6.%7.%8"/>
      <w:lvlJc w:val="left"/>
      <w:pPr>
        <w:ind w:left="3052" w:hanging="1800"/>
      </w:pPr>
      <w:rPr>
        <w:rFonts w:hint="default"/>
        <w:b/>
      </w:rPr>
    </w:lvl>
    <w:lvl w:ilvl="8">
      <w:start w:val="1"/>
      <w:numFmt w:val="decimal"/>
      <w:lvlText w:val="%1.%2.%3.%4.%5.%6.%7.%8.%9"/>
      <w:lvlJc w:val="left"/>
      <w:pPr>
        <w:ind w:left="3128" w:hanging="1800"/>
      </w:pPr>
      <w:rPr>
        <w:rFonts w:hint="default"/>
        <w:b/>
      </w:rPr>
    </w:lvl>
  </w:abstractNum>
  <w:abstractNum w:abstractNumId="19" w15:restartNumberingAfterBreak="0">
    <w:nsid w:val="2B650BEA"/>
    <w:multiLevelType w:val="multilevel"/>
    <w:tmpl w:val="9BA8F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4D52E3"/>
    <w:multiLevelType w:val="hybridMultilevel"/>
    <w:tmpl w:val="0D9A1D22"/>
    <w:lvl w:ilvl="0" w:tplc="0006213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D93738"/>
    <w:multiLevelType w:val="hybridMultilevel"/>
    <w:tmpl w:val="368C0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FC5D88"/>
    <w:multiLevelType w:val="multilevel"/>
    <w:tmpl w:val="7BF260B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6.1.%3."/>
      <w:lvlJc w:val="left"/>
      <w:pPr>
        <w:ind w:left="1134" w:hanging="567"/>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EB80CE4"/>
    <w:multiLevelType w:val="multilevel"/>
    <w:tmpl w:val="77CEA5F2"/>
    <w:lvl w:ilvl="0">
      <w:start w:val="6"/>
      <w:numFmt w:val="decimal"/>
      <w:lvlText w:val="%1"/>
      <w:lvlJc w:val="left"/>
      <w:pPr>
        <w:ind w:left="700" w:hanging="700"/>
      </w:pPr>
      <w:rPr>
        <w:rFonts w:hint="default"/>
      </w:rPr>
    </w:lvl>
    <w:lvl w:ilvl="1">
      <w:start w:val="1"/>
      <w:numFmt w:val="decimal"/>
      <w:lvlText w:val="%1.%2"/>
      <w:lvlJc w:val="left"/>
      <w:pPr>
        <w:ind w:left="1050" w:hanging="720"/>
      </w:pPr>
      <w:rPr>
        <w:rFonts w:hint="default"/>
      </w:rPr>
    </w:lvl>
    <w:lvl w:ilvl="2">
      <w:start w:val="7"/>
      <w:numFmt w:val="decimal"/>
      <w:lvlText w:val="%1.%2.%3"/>
      <w:lvlJc w:val="left"/>
      <w:pPr>
        <w:ind w:left="1380" w:hanging="720"/>
      </w:pPr>
      <w:rPr>
        <w:rFonts w:hint="default"/>
      </w:rPr>
    </w:lvl>
    <w:lvl w:ilvl="3">
      <w:start w:val="5"/>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24" w15:restartNumberingAfterBreak="0">
    <w:nsid w:val="2EF17CF5"/>
    <w:multiLevelType w:val="multilevel"/>
    <w:tmpl w:val="6ADAA19A"/>
    <w:lvl w:ilvl="0">
      <w:start w:val="1"/>
      <w:numFmt w:val="decimal"/>
      <w:lvlText w:val="6.%1"/>
      <w:lvlJc w:val="left"/>
      <w:pPr>
        <w:ind w:left="567" w:hanging="567"/>
      </w:pPr>
      <w:rPr>
        <w:rFonts w:hint="default"/>
        <w:b/>
      </w:rPr>
    </w:lvl>
    <w:lvl w:ilvl="1">
      <w:start w:val="1"/>
      <w:numFmt w:val="decimal"/>
      <w:lvlText w:val="6.2.%2."/>
      <w:lvlJc w:val="left"/>
      <w:pPr>
        <w:ind w:left="1134" w:hanging="567"/>
      </w:pPr>
      <w:rPr>
        <w:rFonts w:hint="default"/>
        <w:b w:val="0"/>
      </w:rPr>
    </w:lvl>
    <w:lvl w:ilvl="2">
      <w:start w:val="1"/>
      <w:numFmt w:val="decimal"/>
      <w:lvlText w:val="%1.%2.%3"/>
      <w:lvlJc w:val="left"/>
      <w:pPr>
        <w:ind w:left="180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680" w:hanging="1800"/>
      </w:pPr>
      <w:rPr>
        <w:rFonts w:hint="default"/>
      </w:rPr>
    </w:lvl>
    <w:lvl w:ilvl="8">
      <w:start w:val="1"/>
      <w:numFmt w:val="decimal"/>
      <w:lvlText w:val="%1.%2.%3.%4.%5.%6.%7.%8.%9"/>
      <w:lvlJc w:val="left"/>
      <w:pPr>
        <w:ind w:left="5040" w:hanging="1800"/>
      </w:pPr>
      <w:rPr>
        <w:rFonts w:hint="default"/>
      </w:rPr>
    </w:lvl>
  </w:abstractNum>
  <w:abstractNum w:abstractNumId="25" w15:restartNumberingAfterBreak="0">
    <w:nsid w:val="31A849D5"/>
    <w:multiLevelType w:val="multilevel"/>
    <w:tmpl w:val="516AA880"/>
    <w:lvl w:ilvl="0">
      <w:start w:val="5"/>
      <w:numFmt w:val="decimal"/>
      <w:lvlText w:val="%1"/>
      <w:lvlJc w:val="left"/>
      <w:pPr>
        <w:ind w:left="450" w:hanging="450"/>
      </w:pPr>
      <w:rPr>
        <w:rFonts w:hint="default"/>
      </w:rPr>
    </w:lvl>
    <w:lvl w:ilvl="1">
      <w:start w:val="2"/>
      <w:numFmt w:val="decimal"/>
      <w:lvlText w:val="%1.%2"/>
      <w:lvlJc w:val="left"/>
      <w:pPr>
        <w:ind w:left="875" w:hanging="45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6" w15:restartNumberingAfterBreak="0">
    <w:nsid w:val="31F37772"/>
    <w:multiLevelType w:val="multilevel"/>
    <w:tmpl w:val="DE5E4662"/>
    <w:lvl w:ilvl="0">
      <w:start w:val="5"/>
      <w:numFmt w:val="decimal"/>
      <w:lvlText w:val="%1."/>
      <w:lvlJc w:val="left"/>
      <w:pPr>
        <w:ind w:left="720" w:hanging="360"/>
      </w:pPr>
      <w:rPr>
        <w:rFonts w:hint="default"/>
        <w:b/>
        <w:bCs w:val="0"/>
      </w:rPr>
    </w:lvl>
    <w:lvl w:ilvl="1">
      <w:start w:val="1"/>
      <w:numFmt w:val="decimal"/>
      <w:isLgl/>
      <w:lvlText w:val="%1.%2"/>
      <w:lvlJc w:val="left"/>
      <w:pPr>
        <w:ind w:left="1290" w:hanging="720"/>
      </w:pPr>
      <w:rPr>
        <w:rFonts w:hint="default"/>
      </w:rPr>
    </w:lvl>
    <w:lvl w:ilvl="2">
      <w:start w:val="7"/>
      <w:numFmt w:val="decimal"/>
      <w:isLgl/>
      <w:lvlText w:val="%1.%2.%3"/>
      <w:lvlJc w:val="left"/>
      <w:pPr>
        <w:ind w:left="1500" w:hanging="720"/>
      </w:pPr>
      <w:rPr>
        <w:rFonts w:hint="default"/>
      </w:rPr>
    </w:lvl>
    <w:lvl w:ilvl="3">
      <w:start w:val="5"/>
      <w:numFmt w:val="decimal"/>
      <w:isLgl/>
      <w:lvlText w:val="%1.%2.%3.%4"/>
      <w:lvlJc w:val="left"/>
      <w:pPr>
        <w:ind w:left="207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850" w:hanging="1440"/>
      </w:pPr>
      <w:rPr>
        <w:rFonts w:hint="default"/>
      </w:rPr>
    </w:lvl>
    <w:lvl w:ilvl="6">
      <w:start w:val="1"/>
      <w:numFmt w:val="decimal"/>
      <w:isLgl/>
      <w:lvlText w:val="%1.%2.%3.%4.%5.%6.%7"/>
      <w:lvlJc w:val="left"/>
      <w:pPr>
        <w:ind w:left="3420" w:hanging="1800"/>
      </w:pPr>
      <w:rPr>
        <w:rFonts w:hint="default"/>
      </w:rPr>
    </w:lvl>
    <w:lvl w:ilvl="7">
      <w:start w:val="1"/>
      <w:numFmt w:val="decimal"/>
      <w:isLgl/>
      <w:lvlText w:val="%1.%2.%3.%4.%5.%6.%7.%8"/>
      <w:lvlJc w:val="left"/>
      <w:pPr>
        <w:ind w:left="3630" w:hanging="1800"/>
      </w:pPr>
      <w:rPr>
        <w:rFonts w:hint="default"/>
      </w:rPr>
    </w:lvl>
    <w:lvl w:ilvl="8">
      <w:start w:val="1"/>
      <w:numFmt w:val="decimal"/>
      <w:isLgl/>
      <w:lvlText w:val="%1.%2.%3.%4.%5.%6.%7.%8.%9"/>
      <w:lvlJc w:val="left"/>
      <w:pPr>
        <w:ind w:left="4200" w:hanging="2160"/>
      </w:pPr>
      <w:rPr>
        <w:rFonts w:hint="default"/>
      </w:rPr>
    </w:lvl>
  </w:abstractNum>
  <w:abstractNum w:abstractNumId="27" w15:restartNumberingAfterBreak="0">
    <w:nsid w:val="32EC3945"/>
    <w:multiLevelType w:val="hybridMultilevel"/>
    <w:tmpl w:val="78109AEC"/>
    <w:lvl w:ilvl="0" w:tplc="DFA2F7EA">
      <w:start w:val="1"/>
      <w:numFmt w:val="lowerRoman"/>
      <w:lvlText w:val="(%1)"/>
      <w:lvlJc w:val="left"/>
      <w:pPr>
        <w:ind w:left="25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83461E6"/>
    <w:multiLevelType w:val="hybridMultilevel"/>
    <w:tmpl w:val="7CDA267A"/>
    <w:lvl w:ilvl="0" w:tplc="AAFE5E48">
      <w:start w:val="1"/>
      <w:numFmt w:val="decimal"/>
      <w:lvlText w:val="2.%1."/>
      <w:lvlJc w:val="left"/>
      <w:pPr>
        <w:ind w:left="5529" w:hanging="567"/>
      </w:pPr>
      <w:rPr>
        <w:rFonts w:hint="default"/>
        <w:b w:val="0"/>
      </w:rPr>
    </w:lvl>
    <w:lvl w:ilvl="1" w:tplc="18090003">
      <w:start w:val="1"/>
      <w:numFmt w:val="bullet"/>
      <w:lvlText w:val="o"/>
      <w:lvlJc w:val="left"/>
      <w:pPr>
        <w:ind w:left="6402" w:hanging="360"/>
      </w:pPr>
      <w:rPr>
        <w:rFonts w:ascii="Courier New" w:hAnsi="Courier New" w:cs="Courier New" w:hint="default"/>
      </w:rPr>
    </w:lvl>
    <w:lvl w:ilvl="2" w:tplc="18090005" w:tentative="1">
      <w:start w:val="1"/>
      <w:numFmt w:val="bullet"/>
      <w:lvlText w:val=""/>
      <w:lvlJc w:val="left"/>
      <w:pPr>
        <w:ind w:left="7122" w:hanging="360"/>
      </w:pPr>
      <w:rPr>
        <w:rFonts w:ascii="Wingdings" w:hAnsi="Wingdings" w:hint="default"/>
      </w:rPr>
    </w:lvl>
    <w:lvl w:ilvl="3" w:tplc="18090001" w:tentative="1">
      <w:start w:val="1"/>
      <w:numFmt w:val="bullet"/>
      <w:lvlText w:val=""/>
      <w:lvlJc w:val="left"/>
      <w:pPr>
        <w:ind w:left="7842" w:hanging="360"/>
      </w:pPr>
      <w:rPr>
        <w:rFonts w:ascii="Symbol" w:hAnsi="Symbol" w:hint="default"/>
      </w:rPr>
    </w:lvl>
    <w:lvl w:ilvl="4" w:tplc="18090003" w:tentative="1">
      <w:start w:val="1"/>
      <w:numFmt w:val="bullet"/>
      <w:lvlText w:val="o"/>
      <w:lvlJc w:val="left"/>
      <w:pPr>
        <w:ind w:left="8562" w:hanging="360"/>
      </w:pPr>
      <w:rPr>
        <w:rFonts w:ascii="Courier New" w:hAnsi="Courier New" w:cs="Courier New" w:hint="default"/>
      </w:rPr>
    </w:lvl>
    <w:lvl w:ilvl="5" w:tplc="18090005" w:tentative="1">
      <w:start w:val="1"/>
      <w:numFmt w:val="bullet"/>
      <w:lvlText w:val=""/>
      <w:lvlJc w:val="left"/>
      <w:pPr>
        <w:ind w:left="9282" w:hanging="360"/>
      </w:pPr>
      <w:rPr>
        <w:rFonts w:ascii="Wingdings" w:hAnsi="Wingdings" w:hint="default"/>
      </w:rPr>
    </w:lvl>
    <w:lvl w:ilvl="6" w:tplc="18090001" w:tentative="1">
      <w:start w:val="1"/>
      <w:numFmt w:val="bullet"/>
      <w:lvlText w:val=""/>
      <w:lvlJc w:val="left"/>
      <w:pPr>
        <w:ind w:left="10002" w:hanging="360"/>
      </w:pPr>
      <w:rPr>
        <w:rFonts w:ascii="Symbol" w:hAnsi="Symbol" w:hint="default"/>
      </w:rPr>
    </w:lvl>
    <w:lvl w:ilvl="7" w:tplc="18090003" w:tentative="1">
      <w:start w:val="1"/>
      <w:numFmt w:val="bullet"/>
      <w:lvlText w:val="o"/>
      <w:lvlJc w:val="left"/>
      <w:pPr>
        <w:ind w:left="10722" w:hanging="360"/>
      </w:pPr>
      <w:rPr>
        <w:rFonts w:ascii="Courier New" w:hAnsi="Courier New" w:cs="Courier New" w:hint="default"/>
      </w:rPr>
    </w:lvl>
    <w:lvl w:ilvl="8" w:tplc="18090005" w:tentative="1">
      <w:start w:val="1"/>
      <w:numFmt w:val="bullet"/>
      <w:lvlText w:val=""/>
      <w:lvlJc w:val="left"/>
      <w:pPr>
        <w:ind w:left="11442" w:hanging="360"/>
      </w:pPr>
      <w:rPr>
        <w:rFonts w:ascii="Wingdings" w:hAnsi="Wingdings" w:hint="default"/>
      </w:rPr>
    </w:lvl>
  </w:abstractNum>
  <w:abstractNum w:abstractNumId="29" w15:restartNumberingAfterBreak="0">
    <w:nsid w:val="3E2679D7"/>
    <w:multiLevelType w:val="hybridMultilevel"/>
    <w:tmpl w:val="532411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3E906B2C"/>
    <w:multiLevelType w:val="multilevel"/>
    <w:tmpl w:val="891EBD72"/>
    <w:lvl w:ilvl="0">
      <w:start w:val="5"/>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5"/>
      <w:numFmt w:val="decimal"/>
      <w:lvlText w:val="%1.%2.%3.%4"/>
      <w:lvlJc w:val="left"/>
      <w:pPr>
        <w:ind w:left="2072"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07A51C9"/>
    <w:multiLevelType w:val="multilevel"/>
    <w:tmpl w:val="8F6C9A24"/>
    <w:lvl w:ilvl="0">
      <w:start w:val="5"/>
      <w:numFmt w:val="decimal"/>
      <w:lvlText w:val="%1"/>
      <w:lvlJc w:val="left"/>
      <w:pPr>
        <w:ind w:left="567" w:hanging="207"/>
      </w:pPr>
      <w:rPr>
        <w:rFonts w:hint="default"/>
      </w:rPr>
    </w:lvl>
    <w:lvl w:ilvl="1">
      <w:start w:val="2"/>
      <w:numFmt w:val="decimal"/>
      <w:lvlText w:val="5.%2."/>
      <w:lvlJc w:val="left"/>
      <w:pPr>
        <w:ind w:left="1080" w:hanging="720"/>
      </w:pPr>
      <w:rPr>
        <w:rFonts w:hint="default"/>
      </w:rPr>
    </w:lvl>
    <w:lvl w:ilvl="2">
      <w:start w:val="1"/>
      <w:numFmt w:val="decimal"/>
      <w:lvlText w:val="5.%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32" w15:restartNumberingAfterBreak="0">
    <w:nsid w:val="40E1389B"/>
    <w:multiLevelType w:val="hybridMultilevel"/>
    <w:tmpl w:val="9E0EEDC0"/>
    <w:lvl w:ilvl="0" w:tplc="1FB6CCF6">
      <w:start w:val="1"/>
      <w:numFmt w:val="lowerRoman"/>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2A27137"/>
    <w:multiLevelType w:val="multilevel"/>
    <w:tmpl w:val="4FFCFE2C"/>
    <w:lvl w:ilvl="0">
      <w:start w:val="1"/>
      <w:numFmt w:val="decimal"/>
      <w:lvlText w:val="6.%1"/>
      <w:lvlJc w:val="left"/>
      <w:pPr>
        <w:ind w:left="720" w:hanging="360"/>
      </w:pPr>
      <w:rPr>
        <w:rFonts w:hint="default"/>
        <w:b/>
        <w:bCs w:val="0"/>
      </w:rPr>
    </w:lvl>
    <w:lvl w:ilvl="1">
      <w:start w:val="2"/>
      <w:numFmt w:val="decimal"/>
      <w:lvlText w:val="6.%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34" w15:restartNumberingAfterBreak="0">
    <w:nsid w:val="441516AD"/>
    <w:multiLevelType w:val="multilevel"/>
    <w:tmpl w:val="91DE726A"/>
    <w:lvl w:ilvl="0">
      <w:start w:val="1"/>
      <w:numFmt w:val="decimal"/>
      <w:lvlText w:val="%1"/>
      <w:lvlJc w:val="left"/>
      <w:pPr>
        <w:ind w:left="567" w:hanging="207"/>
      </w:pPr>
      <w:rPr>
        <w:rFonts w:hint="default"/>
      </w:rPr>
    </w:lvl>
    <w:lvl w:ilvl="1">
      <w:start w:val="4"/>
      <w:numFmt w:val="decimal"/>
      <w:lvlText w:val="5.%2."/>
      <w:lvlJc w:val="left"/>
      <w:pPr>
        <w:ind w:left="1080" w:hanging="720"/>
      </w:pPr>
      <w:rPr>
        <w:rFonts w:hint="default"/>
      </w:rPr>
    </w:lvl>
    <w:lvl w:ilvl="2">
      <w:start w:val="1"/>
      <w:numFmt w:val="decimal"/>
      <w:lvlText w:val="5.%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35" w15:restartNumberingAfterBreak="0">
    <w:nsid w:val="44A41129"/>
    <w:multiLevelType w:val="hybridMultilevel"/>
    <w:tmpl w:val="AB8EDA66"/>
    <w:lvl w:ilvl="0" w:tplc="2F7634B6">
      <w:start w:val="4"/>
      <w:numFmt w:val="decimal"/>
      <w:lvlText w:val="6.1.%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452F55A0"/>
    <w:multiLevelType w:val="hybridMultilevel"/>
    <w:tmpl w:val="18A6FE82"/>
    <w:lvl w:ilvl="0" w:tplc="C738536E">
      <w:start w:val="1"/>
      <w:numFmt w:val="decimal"/>
      <w:lvlText w:val="7.2.%1."/>
      <w:lvlJc w:val="left"/>
      <w:pPr>
        <w:ind w:left="36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4DCB289B"/>
    <w:multiLevelType w:val="multilevel"/>
    <w:tmpl w:val="0930D652"/>
    <w:lvl w:ilvl="0">
      <w:start w:val="1"/>
      <w:numFmt w:val="decimal"/>
      <w:lvlText w:val="5.%1"/>
      <w:lvlJc w:val="left"/>
      <w:pPr>
        <w:ind w:left="567" w:hanging="567"/>
      </w:pPr>
      <w:rPr>
        <w:rFonts w:hint="default"/>
        <w:b/>
      </w:rPr>
    </w:lvl>
    <w:lvl w:ilvl="1">
      <w:start w:val="1"/>
      <w:numFmt w:val="decimal"/>
      <w:lvlText w:val="5.2.%2."/>
      <w:lvlJc w:val="left"/>
      <w:pPr>
        <w:ind w:left="1134" w:hanging="567"/>
      </w:pPr>
      <w:rPr>
        <w:rFonts w:hint="default"/>
        <w:b w:val="0"/>
      </w:rPr>
    </w:lvl>
    <w:lvl w:ilvl="2">
      <w:start w:val="1"/>
      <w:numFmt w:val="decimal"/>
      <w:lvlText w:val="%1.%2.%3"/>
      <w:lvlJc w:val="left"/>
      <w:pPr>
        <w:ind w:left="180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680" w:hanging="1800"/>
      </w:pPr>
      <w:rPr>
        <w:rFonts w:hint="default"/>
      </w:rPr>
    </w:lvl>
    <w:lvl w:ilvl="8">
      <w:start w:val="1"/>
      <w:numFmt w:val="decimal"/>
      <w:lvlText w:val="%1.%2.%3.%4.%5.%6.%7.%8.%9"/>
      <w:lvlJc w:val="left"/>
      <w:pPr>
        <w:ind w:left="5040" w:hanging="1800"/>
      </w:pPr>
      <w:rPr>
        <w:rFonts w:hint="default"/>
      </w:rPr>
    </w:lvl>
  </w:abstractNum>
  <w:abstractNum w:abstractNumId="38" w15:restartNumberingAfterBreak="0">
    <w:nsid w:val="59880DC3"/>
    <w:multiLevelType w:val="multilevel"/>
    <w:tmpl w:val="76B0D6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
      <w:lvlJc w:val="left"/>
      <w:pPr>
        <w:ind w:left="1418" w:hanging="851"/>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9F7285D"/>
    <w:multiLevelType w:val="hybridMultilevel"/>
    <w:tmpl w:val="1F3456EC"/>
    <w:lvl w:ilvl="0" w:tplc="5498C5A0">
      <w:start w:val="1"/>
      <w:numFmt w:val="decimal"/>
      <w:lvlText w:val="6.1.%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64902E6A"/>
    <w:multiLevelType w:val="hybridMultilevel"/>
    <w:tmpl w:val="5AA6F54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9343282"/>
    <w:multiLevelType w:val="multilevel"/>
    <w:tmpl w:val="AAE800FA"/>
    <w:lvl w:ilvl="0">
      <w:start w:val="1"/>
      <w:numFmt w:val="decimal"/>
      <w:lvlText w:val="6.1.2.%1"/>
      <w:lvlJc w:val="left"/>
      <w:pPr>
        <w:ind w:left="1571" w:hanging="851"/>
      </w:pPr>
      <w:rPr>
        <w:rFonts w:hint="default"/>
        <w:b w:val="0"/>
        <w:sz w:val="24"/>
        <w:szCs w:val="24"/>
      </w:rPr>
    </w:lvl>
    <w:lvl w:ilvl="1">
      <w:start w:val="2"/>
      <w:numFmt w:val="decimal"/>
      <w:lvlText w:val="%1.%2"/>
      <w:lvlJc w:val="left"/>
      <w:pPr>
        <w:ind w:left="1441" w:hanging="645"/>
      </w:pPr>
      <w:rPr>
        <w:rFonts w:hint="default"/>
        <w:b/>
      </w:rPr>
    </w:lvl>
    <w:lvl w:ilvl="2">
      <w:start w:val="1"/>
      <w:numFmt w:val="decimal"/>
      <w:lvlText w:val="5.2.2.%3"/>
      <w:lvlJc w:val="left"/>
      <w:pPr>
        <w:ind w:left="1592" w:hanging="720"/>
      </w:pPr>
      <w:rPr>
        <w:rFonts w:hint="default"/>
        <w:b/>
      </w:rPr>
    </w:lvl>
    <w:lvl w:ilvl="3">
      <w:start w:val="1"/>
      <w:numFmt w:val="decimal"/>
      <w:lvlText w:val="5.2.2.%4"/>
      <w:lvlJc w:val="left"/>
      <w:pPr>
        <w:ind w:left="2028" w:hanging="1080"/>
      </w:pPr>
      <w:rPr>
        <w:rFonts w:hint="default"/>
        <w:b/>
      </w:rPr>
    </w:lvl>
    <w:lvl w:ilvl="4">
      <w:start w:val="1"/>
      <w:numFmt w:val="decimal"/>
      <w:lvlText w:val="%1.%2.%3.%4.%5"/>
      <w:lvlJc w:val="left"/>
      <w:pPr>
        <w:ind w:left="2104" w:hanging="1080"/>
      </w:pPr>
      <w:rPr>
        <w:rFonts w:hint="default"/>
        <w:b/>
      </w:rPr>
    </w:lvl>
    <w:lvl w:ilvl="5">
      <w:start w:val="1"/>
      <w:numFmt w:val="decimal"/>
      <w:lvlText w:val="%1.%2.%3.%4.%5.%6"/>
      <w:lvlJc w:val="left"/>
      <w:pPr>
        <w:ind w:left="2540" w:hanging="1440"/>
      </w:pPr>
      <w:rPr>
        <w:rFonts w:hint="default"/>
        <w:b/>
      </w:rPr>
    </w:lvl>
    <w:lvl w:ilvl="6">
      <w:start w:val="1"/>
      <w:numFmt w:val="decimal"/>
      <w:lvlText w:val="%1.%2.%3.%4.%5.%6.%7"/>
      <w:lvlJc w:val="left"/>
      <w:pPr>
        <w:ind w:left="2616" w:hanging="1440"/>
      </w:pPr>
      <w:rPr>
        <w:rFonts w:hint="default"/>
        <w:b/>
      </w:rPr>
    </w:lvl>
    <w:lvl w:ilvl="7">
      <w:start w:val="1"/>
      <w:numFmt w:val="decimal"/>
      <w:lvlText w:val="%1.%2.%3.%4.%5.%6.%7.%8"/>
      <w:lvlJc w:val="left"/>
      <w:pPr>
        <w:ind w:left="3052" w:hanging="1800"/>
      </w:pPr>
      <w:rPr>
        <w:rFonts w:hint="default"/>
        <w:b/>
      </w:rPr>
    </w:lvl>
    <w:lvl w:ilvl="8">
      <w:start w:val="1"/>
      <w:numFmt w:val="decimal"/>
      <w:lvlText w:val="%1.%2.%3.%4.%5.%6.%7.%8.%9"/>
      <w:lvlJc w:val="left"/>
      <w:pPr>
        <w:ind w:left="3128" w:hanging="1800"/>
      </w:pPr>
      <w:rPr>
        <w:rFonts w:hint="default"/>
        <w:b/>
      </w:rPr>
    </w:lvl>
  </w:abstractNum>
  <w:abstractNum w:abstractNumId="42" w15:restartNumberingAfterBreak="0">
    <w:nsid w:val="6D842E39"/>
    <w:multiLevelType w:val="hybridMultilevel"/>
    <w:tmpl w:val="44640554"/>
    <w:lvl w:ilvl="0" w:tplc="200497C0">
      <w:start w:val="1"/>
      <w:numFmt w:val="decimal"/>
      <w:lvlText w:val="5.1.%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71482C86"/>
    <w:multiLevelType w:val="multilevel"/>
    <w:tmpl w:val="B52AB51C"/>
    <w:lvl w:ilvl="0">
      <w:start w:val="5"/>
      <w:numFmt w:val="decimal"/>
      <w:lvlText w:val="%1"/>
      <w:lvlJc w:val="left"/>
      <w:pPr>
        <w:ind w:left="570" w:hanging="570"/>
      </w:pPr>
      <w:rPr>
        <w:rFonts w:hint="default"/>
        <w:b/>
        <w:u w:val="single"/>
      </w:rPr>
    </w:lvl>
    <w:lvl w:ilvl="1">
      <w:start w:val="2"/>
      <w:numFmt w:val="decimal"/>
      <w:lvlText w:val="%1.%2"/>
      <w:lvlJc w:val="left"/>
      <w:pPr>
        <w:ind w:left="720" w:hanging="72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800" w:hanging="180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2160" w:hanging="2160"/>
      </w:pPr>
      <w:rPr>
        <w:rFonts w:hint="default"/>
        <w:b/>
        <w:u w:val="single"/>
      </w:rPr>
    </w:lvl>
  </w:abstractNum>
  <w:abstractNum w:abstractNumId="44" w15:restartNumberingAfterBreak="0">
    <w:nsid w:val="74F64D71"/>
    <w:multiLevelType w:val="multilevel"/>
    <w:tmpl w:val="D66ED7E4"/>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7.%3"/>
      <w:lvlJc w:val="left"/>
      <w:pPr>
        <w:ind w:left="1134" w:hanging="567"/>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9A75295"/>
    <w:multiLevelType w:val="multilevel"/>
    <w:tmpl w:val="2EB664B6"/>
    <w:lvl w:ilvl="0">
      <w:start w:val="1"/>
      <w:numFmt w:val="decimal"/>
      <w:lvlText w:val="6.%1"/>
      <w:lvlJc w:val="left"/>
      <w:pPr>
        <w:ind w:left="720" w:hanging="360"/>
      </w:pPr>
      <w:rPr>
        <w:rFonts w:hint="default"/>
        <w:b/>
        <w:bCs w:val="0"/>
      </w:rPr>
    </w:lvl>
    <w:lvl w:ilvl="1">
      <w:start w:val="1"/>
      <w:numFmt w:val="decimal"/>
      <w:lvlText w:val="6.%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46" w15:restartNumberingAfterBreak="0">
    <w:nsid w:val="7E7E7953"/>
    <w:multiLevelType w:val="hybridMultilevel"/>
    <w:tmpl w:val="808633BC"/>
    <w:lvl w:ilvl="0" w:tplc="1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num w:numId="1">
    <w:abstractNumId w:val="21"/>
  </w:num>
  <w:num w:numId="2">
    <w:abstractNumId w:val="8"/>
  </w:num>
  <w:num w:numId="3">
    <w:abstractNumId w:val="28"/>
  </w:num>
  <w:num w:numId="4">
    <w:abstractNumId w:val="38"/>
  </w:num>
  <w:num w:numId="5">
    <w:abstractNumId w:val="17"/>
  </w:num>
  <w:num w:numId="6">
    <w:abstractNumId w:val="26"/>
  </w:num>
  <w:num w:numId="7">
    <w:abstractNumId w:val="4"/>
  </w:num>
  <w:num w:numId="8">
    <w:abstractNumId w:val="37"/>
  </w:num>
  <w:num w:numId="9">
    <w:abstractNumId w:val="42"/>
  </w:num>
  <w:num w:numId="10">
    <w:abstractNumId w:val="46"/>
  </w:num>
  <w:num w:numId="11">
    <w:abstractNumId w:val="18"/>
  </w:num>
  <w:num w:numId="12">
    <w:abstractNumId w:val="7"/>
  </w:num>
  <w:num w:numId="13">
    <w:abstractNumId w:val="12"/>
  </w:num>
  <w:num w:numId="14">
    <w:abstractNumId w:val="24"/>
  </w:num>
  <w:num w:numId="15">
    <w:abstractNumId w:val="22"/>
  </w:num>
  <w:num w:numId="16">
    <w:abstractNumId w:val="39"/>
  </w:num>
  <w:num w:numId="17">
    <w:abstractNumId w:val="41"/>
  </w:num>
  <w:num w:numId="18">
    <w:abstractNumId w:val="35"/>
  </w:num>
  <w:num w:numId="19">
    <w:abstractNumId w:val="5"/>
  </w:num>
  <w:num w:numId="20">
    <w:abstractNumId w:val="34"/>
  </w:num>
  <w:num w:numId="21">
    <w:abstractNumId w:val="45"/>
  </w:num>
  <w:num w:numId="22">
    <w:abstractNumId w:val="1"/>
  </w:num>
  <w:num w:numId="23">
    <w:abstractNumId w:val="14"/>
  </w:num>
  <w:num w:numId="24">
    <w:abstractNumId w:val="16"/>
  </w:num>
  <w:num w:numId="25">
    <w:abstractNumId w:val="13"/>
  </w:num>
  <w:num w:numId="26">
    <w:abstractNumId w:val="44"/>
  </w:num>
  <w:num w:numId="27">
    <w:abstractNumId w:val="10"/>
  </w:num>
  <w:num w:numId="28">
    <w:abstractNumId w:val="33"/>
  </w:num>
  <w:num w:numId="29">
    <w:abstractNumId w:val="31"/>
  </w:num>
  <w:num w:numId="30">
    <w:abstractNumId w:val="11"/>
  </w:num>
  <w:num w:numId="31">
    <w:abstractNumId w:val="2"/>
  </w:num>
  <w:num w:numId="32">
    <w:abstractNumId w:val="20"/>
  </w:num>
  <w:num w:numId="33">
    <w:abstractNumId w:val="32"/>
  </w:num>
  <w:num w:numId="34">
    <w:abstractNumId w:val="27"/>
  </w:num>
  <w:num w:numId="35">
    <w:abstractNumId w:val="0"/>
  </w:num>
  <w:num w:numId="36">
    <w:abstractNumId w:val="36"/>
  </w:num>
  <w:num w:numId="37">
    <w:abstractNumId w:val="15"/>
  </w:num>
  <w:num w:numId="38">
    <w:abstractNumId w:val="9"/>
  </w:num>
  <w:num w:numId="39">
    <w:abstractNumId w:val="3"/>
  </w:num>
  <w:num w:numId="40">
    <w:abstractNumId w:val="43"/>
  </w:num>
  <w:num w:numId="41">
    <w:abstractNumId w:val="6"/>
  </w:num>
  <w:num w:numId="42">
    <w:abstractNumId w:val="29"/>
  </w:num>
  <w:num w:numId="43">
    <w:abstractNumId w:val="25"/>
  </w:num>
  <w:num w:numId="44">
    <w:abstractNumId w:val="30"/>
  </w:num>
  <w:num w:numId="45">
    <w:abstractNumId w:val="23"/>
  </w:num>
  <w:num w:numId="46">
    <w:abstractNumId w:val="40"/>
  </w:num>
  <w:num w:numId="47">
    <w:abstractNumId w:val="19"/>
  </w:num>
  <w:numIdMacAtCleanup w:val="4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chola Spokes (Director of Schools)">
    <w15:presenceInfo w15:providerId="AD" w15:userId="S::nicholaspokes@ddletb.ie::6f325dcf-e8f5-4625-ac26-249fbe3d15b3"/>
  </w15:person>
  <w15:person w15:author="Michael Flynn (Eriu CC)">
    <w15:presenceInfo w15:providerId="None" w15:userId="Michael Flynn (Eriu 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8AC"/>
    <w:rsid w:val="000174FE"/>
    <w:rsid w:val="00025B50"/>
    <w:rsid w:val="000318AC"/>
    <w:rsid w:val="00087758"/>
    <w:rsid w:val="00095476"/>
    <w:rsid w:val="00142E84"/>
    <w:rsid w:val="001841B6"/>
    <w:rsid w:val="00191F6E"/>
    <w:rsid w:val="001A0950"/>
    <w:rsid w:val="001B49F0"/>
    <w:rsid w:val="001D510A"/>
    <w:rsid w:val="00200E4A"/>
    <w:rsid w:val="00211A48"/>
    <w:rsid w:val="00232865"/>
    <w:rsid w:val="0024695D"/>
    <w:rsid w:val="00251B5E"/>
    <w:rsid w:val="00265F12"/>
    <w:rsid w:val="002767DF"/>
    <w:rsid w:val="002B3748"/>
    <w:rsid w:val="002C4EC3"/>
    <w:rsid w:val="00300FEE"/>
    <w:rsid w:val="003216F6"/>
    <w:rsid w:val="00332EE1"/>
    <w:rsid w:val="003533EB"/>
    <w:rsid w:val="003638E9"/>
    <w:rsid w:val="00395B2B"/>
    <w:rsid w:val="003A10AC"/>
    <w:rsid w:val="003B43F1"/>
    <w:rsid w:val="003C3F92"/>
    <w:rsid w:val="003E0F05"/>
    <w:rsid w:val="00400FCF"/>
    <w:rsid w:val="004200E9"/>
    <w:rsid w:val="00460CB3"/>
    <w:rsid w:val="004823B0"/>
    <w:rsid w:val="0049429F"/>
    <w:rsid w:val="004B585E"/>
    <w:rsid w:val="004E2C33"/>
    <w:rsid w:val="00534393"/>
    <w:rsid w:val="00535D98"/>
    <w:rsid w:val="00536C1D"/>
    <w:rsid w:val="0056052E"/>
    <w:rsid w:val="005A6F1A"/>
    <w:rsid w:val="00604DE8"/>
    <w:rsid w:val="00625FEB"/>
    <w:rsid w:val="00652AE5"/>
    <w:rsid w:val="006721F7"/>
    <w:rsid w:val="00690017"/>
    <w:rsid w:val="006913BB"/>
    <w:rsid w:val="006A70D7"/>
    <w:rsid w:val="006A7C36"/>
    <w:rsid w:val="006D41F6"/>
    <w:rsid w:val="006E0E75"/>
    <w:rsid w:val="00753466"/>
    <w:rsid w:val="0077325B"/>
    <w:rsid w:val="007934C6"/>
    <w:rsid w:val="00811EC9"/>
    <w:rsid w:val="00812BFB"/>
    <w:rsid w:val="00830EE7"/>
    <w:rsid w:val="008433BE"/>
    <w:rsid w:val="00926668"/>
    <w:rsid w:val="0097328D"/>
    <w:rsid w:val="0097726D"/>
    <w:rsid w:val="00990326"/>
    <w:rsid w:val="009B2B0E"/>
    <w:rsid w:val="009D0355"/>
    <w:rsid w:val="009D09BE"/>
    <w:rsid w:val="009E29B2"/>
    <w:rsid w:val="009F700D"/>
    <w:rsid w:val="00A200F3"/>
    <w:rsid w:val="00A53BAE"/>
    <w:rsid w:val="00A8298C"/>
    <w:rsid w:val="00AB59F5"/>
    <w:rsid w:val="00AD0EEB"/>
    <w:rsid w:val="00AD2256"/>
    <w:rsid w:val="00AD5FCE"/>
    <w:rsid w:val="00B111F8"/>
    <w:rsid w:val="00B21044"/>
    <w:rsid w:val="00B30681"/>
    <w:rsid w:val="00BB788F"/>
    <w:rsid w:val="00BE2B9A"/>
    <w:rsid w:val="00C163EA"/>
    <w:rsid w:val="00C230CF"/>
    <w:rsid w:val="00C2694D"/>
    <w:rsid w:val="00C4407C"/>
    <w:rsid w:val="00C93F54"/>
    <w:rsid w:val="00CD1B0F"/>
    <w:rsid w:val="00D27482"/>
    <w:rsid w:val="00D41284"/>
    <w:rsid w:val="00D532D0"/>
    <w:rsid w:val="00D56331"/>
    <w:rsid w:val="00D816D2"/>
    <w:rsid w:val="00DC2AE1"/>
    <w:rsid w:val="00E774BD"/>
    <w:rsid w:val="00E87B6D"/>
    <w:rsid w:val="00F24ECA"/>
    <w:rsid w:val="00F502EC"/>
    <w:rsid w:val="00F8727B"/>
    <w:rsid w:val="00FE249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2331C"/>
  <w15:chartTrackingRefBased/>
  <w15:docId w15:val="{CCF3C81D-665B-4085-A0BC-0F901184F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2B9A"/>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lang w:val="en-US" w:eastAsia="ja-JP"/>
    </w:rPr>
  </w:style>
  <w:style w:type="paragraph" w:styleId="Heading2">
    <w:name w:val="heading 2"/>
    <w:basedOn w:val="Normal"/>
    <w:next w:val="Normal"/>
    <w:link w:val="Heading2Char"/>
    <w:uiPriority w:val="9"/>
    <w:unhideWhenUsed/>
    <w:qFormat/>
    <w:rsid w:val="00BE2B9A"/>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lang w:val="en-US" w:eastAsia="ja-JP"/>
    </w:rPr>
  </w:style>
  <w:style w:type="paragraph" w:styleId="Heading3">
    <w:name w:val="heading 3"/>
    <w:basedOn w:val="Normal"/>
    <w:next w:val="Normal"/>
    <w:link w:val="Heading3Char"/>
    <w:uiPriority w:val="9"/>
    <w:semiHidden/>
    <w:unhideWhenUsed/>
    <w:qFormat/>
    <w:rsid w:val="00BE2B9A"/>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E2B9A"/>
    <w:pPr>
      <w:keepNext/>
      <w:keepLines/>
      <w:numPr>
        <w:ilvl w:val="3"/>
        <w:numId w:val="2"/>
      </w:numPr>
      <w:spacing w:before="200" w:after="0"/>
      <w:outlineLvl w:val="3"/>
    </w:pPr>
    <w:rPr>
      <w:rFonts w:asciiTheme="majorHAnsi" w:eastAsiaTheme="majorEastAsia" w:hAnsiTheme="majorHAnsi" w:cstheme="majorBidi"/>
      <w:b/>
      <w:bCs/>
      <w:i/>
      <w:iCs/>
      <w:color w:val="000000" w:themeColor="text1"/>
      <w:lang w:val="en-US" w:eastAsia="ja-JP"/>
    </w:rPr>
  </w:style>
  <w:style w:type="paragraph" w:styleId="Heading5">
    <w:name w:val="heading 5"/>
    <w:basedOn w:val="Normal"/>
    <w:next w:val="Normal"/>
    <w:link w:val="Heading5Char"/>
    <w:uiPriority w:val="9"/>
    <w:semiHidden/>
    <w:unhideWhenUsed/>
    <w:qFormat/>
    <w:rsid w:val="00BE2B9A"/>
    <w:pPr>
      <w:keepNext/>
      <w:keepLines/>
      <w:numPr>
        <w:ilvl w:val="4"/>
        <w:numId w:val="2"/>
      </w:numPr>
      <w:spacing w:before="200" w:after="0"/>
      <w:outlineLvl w:val="4"/>
    </w:pPr>
    <w:rPr>
      <w:rFonts w:asciiTheme="majorHAnsi" w:eastAsiaTheme="majorEastAsia" w:hAnsiTheme="majorHAnsi" w:cstheme="majorBidi"/>
      <w:color w:val="323E4F" w:themeColor="text2" w:themeShade="BF"/>
      <w:lang w:val="en-US" w:eastAsia="ja-JP"/>
    </w:rPr>
  </w:style>
  <w:style w:type="paragraph" w:styleId="Heading6">
    <w:name w:val="heading 6"/>
    <w:basedOn w:val="Normal"/>
    <w:next w:val="Normal"/>
    <w:link w:val="Heading6Char"/>
    <w:uiPriority w:val="9"/>
    <w:semiHidden/>
    <w:unhideWhenUsed/>
    <w:qFormat/>
    <w:rsid w:val="00BE2B9A"/>
    <w:pPr>
      <w:keepNext/>
      <w:keepLines/>
      <w:numPr>
        <w:ilvl w:val="5"/>
        <w:numId w:val="2"/>
      </w:numPr>
      <w:spacing w:before="200" w:after="0"/>
      <w:outlineLvl w:val="5"/>
    </w:pPr>
    <w:rPr>
      <w:rFonts w:asciiTheme="majorHAnsi" w:eastAsiaTheme="majorEastAsia" w:hAnsiTheme="majorHAnsi" w:cstheme="majorBidi"/>
      <w:i/>
      <w:iCs/>
      <w:color w:val="323E4F" w:themeColor="text2" w:themeShade="BF"/>
      <w:lang w:val="en-US" w:eastAsia="ja-JP"/>
    </w:rPr>
  </w:style>
  <w:style w:type="paragraph" w:styleId="Heading7">
    <w:name w:val="heading 7"/>
    <w:basedOn w:val="Normal"/>
    <w:next w:val="Normal"/>
    <w:link w:val="Heading7Char"/>
    <w:uiPriority w:val="9"/>
    <w:semiHidden/>
    <w:unhideWhenUsed/>
    <w:qFormat/>
    <w:rsid w:val="00BE2B9A"/>
    <w:pPr>
      <w:keepNext/>
      <w:keepLines/>
      <w:numPr>
        <w:ilvl w:val="6"/>
        <w:numId w:val="2"/>
      </w:numPr>
      <w:spacing w:before="200" w:after="0"/>
      <w:outlineLvl w:val="6"/>
    </w:pPr>
    <w:rPr>
      <w:rFonts w:asciiTheme="majorHAnsi" w:eastAsiaTheme="majorEastAsia" w:hAnsiTheme="majorHAnsi" w:cstheme="majorBidi"/>
      <w:i/>
      <w:iCs/>
      <w:color w:val="404040" w:themeColor="text1" w:themeTint="BF"/>
      <w:lang w:val="en-US" w:eastAsia="ja-JP"/>
    </w:rPr>
  </w:style>
  <w:style w:type="paragraph" w:styleId="Heading8">
    <w:name w:val="heading 8"/>
    <w:basedOn w:val="Normal"/>
    <w:next w:val="Normal"/>
    <w:link w:val="Heading8Char"/>
    <w:uiPriority w:val="9"/>
    <w:semiHidden/>
    <w:unhideWhenUsed/>
    <w:qFormat/>
    <w:rsid w:val="00BE2B9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lang w:val="en-US" w:eastAsia="ja-JP"/>
    </w:rPr>
  </w:style>
  <w:style w:type="paragraph" w:styleId="Heading9">
    <w:name w:val="heading 9"/>
    <w:basedOn w:val="Normal"/>
    <w:next w:val="Normal"/>
    <w:link w:val="Heading9Char"/>
    <w:uiPriority w:val="9"/>
    <w:semiHidden/>
    <w:unhideWhenUsed/>
    <w:qFormat/>
    <w:rsid w:val="00BE2B9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318AC"/>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0318AC"/>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0318AC"/>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0318AC"/>
    <w:rPr>
      <w:rFonts w:eastAsiaTheme="minorEastAsia" w:cs="Times New Roman"/>
      <w:color w:val="5A5A5A" w:themeColor="text1" w:themeTint="A5"/>
      <w:spacing w:val="15"/>
      <w:lang w:val="en-US"/>
    </w:rPr>
  </w:style>
  <w:style w:type="paragraph" w:styleId="ListParagraph">
    <w:name w:val="List Paragraph"/>
    <w:basedOn w:val="Normal"/>
    <w:uiPriority w:val="34"/>
    <w:qFormat/>
    <w:rsid w:val="00811EC9"/>
    <w:pPr>
      <w:ind w:left="720"/>
      <w:contextualSpacing/>
    </w:pPr>
  </w:style>
  <w:style w:type="character" w:customStyle="1" w:styleId="Heading1Char">
    <w:name w:val="Heading 1 Char"/>
    <w:basedOn w:val="DefaultParagraphFont"/>
    <w:link w:val="Heading1"/>
    <w:uiPriority w:val="9"/>
    <w:rsid w:val="00BE2B9A"/>
    <w:rPr>
      <w:rFonts w:asciiTheme="majorHAnsi" w:eastAsiaTheme="majorEastAsia" w:hAnsiTheme="majorHAnsi" w:cstheme="majorBidi"/>
      <w:b/>
      <w:bCs/>
      <w:smallCaps/>
      <w:color w:val="000000" w:themeColor="text1"/>
      <w:sz w:val="36"/>
      <w:szCs w:val="36"/>
      <w:lang w:val="en-US" w:eastAsia="ja-JP"/>
    </w:rPr>
  </w:style>
  <w:style w:type="character" w:customStyle="1" w:styleId="Heading2Char">
    <w:name w:val="Heading 2 Char"/>
    <w:basedOn w:val="DefaultParagraphFont"/>
    <w:link w:val="Heading2"/>
    <w:uiPriority w:val="9"/>
    <w:rsid w:val="00BE2B9A"/>
    <w:rPr>
      <w:rFonts w:asciiTheme="majorHAnsi" w:eastAsiaTheme="majorEastAsia" w:hAnsiTheme="majorHAnsi" w:cstheme="majorBidi"/>
      <w:b/>
      <w:bCs/>
      <w:smallCaps/>
      <w:color w:val="000000" w:themeColor="text1"/>
      <w:sz w:val="28"/>
      <w:szCs w:val="28"/>
      <w:lang w:val="en-US" w:eastAsia="ja-JP"/>
    </w:rPr>
  </w:style>
  <w:style w:type="character" w:customStyle="1" w:styleId="Heading3Char">
    <w:name w:val="Heading 3 Char"/>
    <w:basedOn w:val="DefaultParagraphFont"/>
    <w:link w:val="Heading3"/>
    <w:uiPriority w:val="9"/>
    <w:semiHidden/>
    <w:rsid w:val="00BE2B9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E2B9A"/>
    <w:rPr>
      <w:rFonts w:asciiTheme="majorHAnsi" w:eastAsiaTheme="majorEastAsia" w:hAnsiTheme="majorHAnsi" w:cstheme="majorBidi"/>
      <w:b/>
      <w:bCs/>
      <w:i/>
      <w:iCs/>
      <w:color w:val="000000" w:themeColor="text1"/>
      <w:lang w:val="en-US" w:eastAsia="ja-JP"/>
    </w:rPr>
  </w:style>
  <w:style w:type="character" w:customStyle="1" w:styleId="Heading5Char">
    <w:name w:val="Heading 5 Char"/>
    <w:basedOn w:val="DefaultParagraphFont"/>
    <w:link w:val="Heading5"/>
    <w:uiPriority w:val="9"/>
    <w:semiHidden/>
    <w:rsid w:val="00BE2B9A"/>
    <w:rPr>
      <w:rFonts w:asciiTheme="majorHAnsi" w:eastAsiaTheme="majorEastAsia" w:hAnsiTheme="majorHAnsi" w:cstheme="majorBidi"/>
      <w:color w:val="323E4F" w:themeColor="text2" w:themeShade="BF"/>
      <w:lang w:val="en-US" w:eastAsia="ja-JP"/>
    </w:rPr>
  </w:style>
  <w:style w:type="character" w:customStyle="1" w:styleId="Heading6Char">
    <w:name w:val="Heading 6 Char"/>
    <w:basedOn w:val="DefaultParagraphFont"/>
    <w:link w:val="Heading6"/>
    <w:uiPriority w:val="9"/>
    <w:semiHidden/>
    <w:rsid w:val="00BE2B9A"/>
    <w:rPr>
      <w:rFonts w:asciiTheme="majorHAnsi" w:eastAsiaTheme="majorEastAsia" w:hAnsiTheme="majorHAnsi" w:cstheme="majorBidi"/>
      <w:i/>
      <w:iCs/>
      <w:color w:val="323E4F" w:themeColor="text2" w:themeShade="BF"/>
      <w:lang w:val="en-US" w:eastAsia="ja-JP"/>
    </w:rPr>
  </w:style>
  <w:style w:type="character" w:customStyle="1" w:styleId="Heading7Char">
    <w:name w:val="Heading 7 Char"/>
    <w:basedOn w:val="DefaultParagraphFont"/>
    <w:link w:val="Heading7"/>
    <w:uiPriority w:val="9"/>
    <w:semiHidden/>
    <w:rsid w:val="00BE2B9A"/>
    <w:rPr>
      <w:rFonts w:asciiTheme="majorHAnsi" w:eastAsiaTheme="majorEastAsia" w:hAnsiTheme="majorHAnsi" w:cstheme="majorBidi"/>
      <w:i/>
      <w:iCs/>
      <w:color w:val="404040" w:themeColor="text1" w:themeTint="BF"/>
      <w:lang w:val="en-US" w:eastAsia="ja-JP"/>
    </w:rPr>
  </w:style>
  <w:style w:type="character" w:customStyle="1" w:styleId="Heading8Char">
    <w:name w:val="Heading 8 Char"/>
    <w:basedOn w:val="DefaultParagraphFont"/>
    <w:link w:val="Heading8"/>
    <w:uiPriority w:val="9"/>
    <w:semiHidden/>
    <w:rsid w:val="00BE2B9A"/>
    <w:rPr>
      <w:rFonts w:asciiTheme="majorHAnsi" w:eastAsiaTheme="majorEastAsia" w:hAnsiTheme="majorHAnsi" w:cstheme="majorBidi"/>
      <w:color w:val="404040" w:themeColor="text1" w:themeTint="BF"/>
      <w:sz w:val="20"/>
      <w:szCs w:val="20"/>
      <w:lang w:val="en-US" w:eastAsia="ja-JP"/>
    </w:rPr>
  </w:style>
  <w:style w:type="character" w:customStyle="1" w:styleId="Heading9Char">
    <w:name w:val="Heading 9 Char"/>
    <w:basedOn w:val="DefaultParagraphFont"/>
    <w:link w:val="Heading9"/>
    <w:uiPriority w:val="9"/>
    <w:semiHidden/>
    <w:rsid w:val="00BE2B9A"/>
    <w:rPr>
      <w:rFonts w:asciiTheme="majorHAnsi" w:eastAsiaTheme="majorEastAsia" w:hAnsiTheme="majorHAnsi" w:cstheme="majorBidi"/>
      <w:i/>
      <w:iCs/>
      <w:color w:val="404040" w:themeColor="text1" w:themeTint="BF"/>
      <w:sz w:val="20"/>
      <w:szCs w:val="20"/>
      <w:lang w:val="en-US" w:eastAsia="ja-JP"/>
    </w:rPr>
  </w:style>
  <w:style w:type="paragraph" w:styleId="Header">
    <w:name w:val="header"/>
    <w:basedOn w:val="Normal"/>
    <w:link w:val="HeaderChar"/>
    <w:uiPriority w:val="99"/>
    <w:unhideWhenUsed/>
    <w:rsid w:val="00BE2B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B9A"/>
  </w:style>
  <w:style w:type="paragraph" w:styleId="Footer">
    <w:name w:val="footer"/>
    <w:basedOn w:val="Normal"/>
    <w:link w:val="FooterChar"/>
    <w:uiPriority w:val="99"/>
    <w:unhideWhenUsed/>
    <w:rsid w:val="00BE2B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B9A"/>
  </w:style>
  <w:style w:type="character" w:styleId="CommentReference">
    <w:name w:val="annotation reference"/>
    <w:basedOn w:val="DefaultParagraphFont"/>
    <w:uiPriority w:val="99"/>
    <w:semiHidden/>
    <w:unhideWhenUsed/>
    <w:rsid w:val="00BE2B9A"/>
    <w:rPr>
      <w:sz w:val="16"/>
      <w:szCs w:val="16"/>
    </w:rPr>
  </w:style>
  <w:style w:type="paragraph" w:styleId="CommentText">
    <w:name w:val="annotation text"/>
    <w:basedOn w:val="Normal"/>
    <w:link w:val="CommentTextChar"/>
    <w:uiPriority w:val="99"/>
    <w:unhideWhenUsed/>
    <w:rsid w:val="00BE2B9A"/>
    <w:pPr>
      <w:spacing w:after="200" w:line="240" w:lineRule="auto"/>
    </w:pPr>
    <w:rPr>
      <w:sz w:val="20"/>
      <w:szCs w:val="20"/>
    </w:rPr>
  </w:style>
  <w:style w:type="character" w:customStyle="1" w:styleId="CommentTextChar">
    <w:name w:val="Comment Text Char"/>
    <w:basedOn w:val="DefaultParagraphFont"/>
    <w:link w:val="CommentText"/>
    <w:uiPriority w:val="99"/>
    <w:rsid w:val="00BE2B9A"/>
    <w:rPr>
      <w:sz w:val="20"/>
      <w:szCs w:val="20"/>
    </w:rPr>
  </w:style>
  <w:style w:type="paragraph" w:styleId="BalloonText">
    <w:name w:val="Balloon Text"/>
    <w:basedOn w:val="Normal"/>
    <w:link w:val="BalloonTextChar"/>
    <w:uiPriority w:val="99"/>
    <w:semiHidden/>
    <w:unhideWhenUsed/>
    <w:rsid w:val="00BE2B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B9A"/>
    <w:rPr>
      <w:rFonts w:ascii="Segoe UI" w:hAnsi="Segoe UI" w:cs="Segoe UI"/>
      <w:sz w:val="18"/>
      <w:szCs w:val="18"/>
    </w:rPr>
  </w:style>
  <w:style w:type="character" w:styleId="FootnoteReference">
    <w:name w:val="footnote reference"/>
    <w:basedOn w:val="DefaultParagraphFont"/>
    <w:uiPriority w:val="99"/>
    <w:semiHidden/>
    <w:unhideWhenUsed/>
    <w:rsid w:val="00BE2B9A"/>
    <w:rPr>
      <w:vertAlign w:val="superscript"/>
    </w:rPr>
  </w:style>
  <w:style w:type="paragraph" w:customStyle="1" w:styleId="Default">
    <w:name w:val="Default"/>
    <w:rsid w:val="00BE2B9A"/>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BE2B9A"/>
    <w:rPr>
      <w:b/>
      <w:bCs/>
    </w:rPr>
  </w:style>
  <w:style w:type="character" w:customStyle="1" w:styleId="CommentSubjectChar">
    <w:name w:val="Comment Subject Char"/>
    <w:basedOn w:val="CommentTextChar"/>
    <w:link w:val="CommentSubject"/>
    <w:uiPriority w:val="99"/>
    <w:semiHidden/>
    <w:rsid w:val="00BE2B9A"/>
    <w:rPr>
      <w:b/>
      <w:bCs/>
      <w:sz w:val="20"/>
      <w:szCs w:val="20"/>
    </w:rPr>
  </w:style>
  <w:style w:type="paragraph" w:styleId="ListBullet">
    <w:name w:val="List Bullet"/>
    <w:basedOn w:val="Normal"/>
    <w:uiPriority w:val="99"/>
    <w:unhideWhenUsed/>
    <w:rsid w:val="00BE2B9A"/>
    <w:pPr>
      <w:numPr>
        <w:numId w:val="35"/>
      </w:numPr>
      <w:spacing w:after="200" w:line="276" w:lineRule="auto"/>
      <w:contextualSpacing/>
    </w:pPr>
  </w:style>
  <w:style w:type="character" w:customStyle="1" w:styleId="UnresolvedMention1">
    <w:name w:val="Unresolved Mention1"/>
    <w:basedOn w:val="DefaultParagraphFont"/>
    <w:uiPriority w:val="99"/>
    <w:unhideWhenUsed/>
    <w:rsid w:val="00BE2B9A"/>
    <w:rPr>
      <w:color w:val="605E5C"/>
      <w:shd w:val="clear" w:color="auto" w:fill="E1DFDD"/>
    </w:rPr>
  </w:style>
  <w:style w:type="character" w:customStyle="1" w:styleId="Mention1">
    <w:name w:val="Mention1"/>
    <w:basedOn w:val="DefaultParagraphFont"/>
    <w:uiPriority w:val="99"/>
    <w:unhideWhenUsed/>
    <w:rsid w:val="00BE2B9A"/>
    <w:rPr>
      <w:color w:val="2B579A"/>
      <w:shd w:val="clear" w:color="auto" w:fill="E1DFDD"/>
    </w:rPr>
  </w:style>
  <w:style w:type="paragraph" w:styleId="Revision">
    <w:name w:val="Revision"/>
    <w:hidden/>
    <w:uiPriority w:val="99"/>
    <w:semiHidden/>
    <w:rsid w:val="00BE2B9A"/>
    <w:pPr>
      <w:spacing w:after="0" w:line="240" w:lineRule="auto"/>
    </w:pPr>
  </w:style>
  <w:style w:type="table" w:styleId="TableGrid">
    <w:name w:val="Table Grid"/>
    <w:basedOn w:val="TableNormal"/>
    <w:uiPriority w:val="39"/>
    <w:rsid w:val="00BE2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E2B9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BE2B9A"/>
  </w:style>
  <w:style w:type="character" w:customStyle="1" w:styleId="eop">
    <w:name w:val="eop"/>
    <w:basedOn w:val="DefaultParagraphFont"/>
    <w:rsid w:val="00BE2B9A"/>
  </w:style>
  <w:style w:type="character" w:styleId="Hyperlink">
    <w:name w:val="Hyperlink"/>
    <w:basedOn w:val="DefaultParagraphFont"/>
    <w:uiPriority w:val="99"/>
    <w:unhideWhenUsed/>
    <w:rsid w:val="001A0950"/>
    <w:rPr>
      <w:color w:val="0563C1" w:themeColor="hyperlink"/>
      <w:u w:val="single"/>
    </w:rPr>
  </w:style>
  <w:style w:type="table" w:customStyle="1" w:styleId="TableGrid1">
    <w:name w:val="Table Grid1"/>
    <w:basedOn w:val="TableNormal"/>
    <w:next w:val="TableGrid"/>
    <w:uiPriority w:val="39"/>
    <w:rsid w:val="00AD2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9429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623339">
      <w:bodyDiv w:val="1"/>
      <w:marLeft w:val="0"/>
      <w:marRight w:val="0"/>
      <w:marTop w:val="0"/>
      <w:marBottom w:val="0"/>
      <w:divBdr>
        <w:top w:val="none" w:sz="0" w:space="0" w:color="auto"/>
        <w:left w:val="none" w:sz="0" w:space="0" w:color="auto"/>
        <w:bottom w:val="none" w:sz="0" w:space="0" w:color="auto"/>
        <w:right w:val="none" w:sz="0" w:space="0" w:color="auto"/>
      </w:divBdr>
      <w:divsChild>
        <w:div w:id="1144930075">
          <w:marLeft w:val="0"/>
          <w:marRight w:val="0"/>
          <w:marTop w:val="0"/>
          <w:marBottom w:val="0"/>
          <w:divBdr>
            <w:top w:val="none" w:sz="0" w:space="0" w:color="auto"/>
            <w:left w:val="none" w:sz="0" w:space="0" w:color="auto"/>
            <w:bottom w:val="none" w:sz="0" w:space="0" w:color="auto"/>
            <w:right w:val="none" w:sz="0" w:space="0" w:color="auto"/>
          </w:divBdr>
          <w:divsChild>
            <w:div w:id="1572616725">
              <w:marLeft w:val="0"/>
              <w:marRight w:val="0"/>
              <w:marTop w:val="0"/>
              <w:marBottom w:val="0"/>
              <w:divBdr>
                <w:top w:val="none" w:sz="0" w:space="0" w:color="auto"/>
                <w:left w:val="none" w:sz="0" w:space="0" w:color="auto"/>
                <w:bottom w:val="none" w:sz="0" w:space="0" w:color="auto"/>
                <w:right w:val="none" w:sz="0" w:space="0" w:color="auto"/>
              </w:divBdr>
              <w:divsChild>
                <w:div w:id="8983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microsoft.com/office/2011/relationships/people" Target="peop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admin@eriucc.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riucc.ie" TargetMode="External"/><Relationship Id="rId5" Type="http://schemas.openxmlformats.org/officeDocument/2006/relationships/webSettings" Target="webSettings.xml"/><Relationship Id="rId15" Type="http://schemas.openxmlformats.org/officeDocument/2006/relationships/hyperlink" Target="mailto:info@eriucc.i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1B06A-CBF2-4E64-A39E-6D64309B7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7302</Words>
  <Characters>41627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Ériu Community College</vt:lpstr>
    </vt:vector>
  </TitlesOfParts>
  <Company/>
  <LinksUpToDate>false</LinksUpToDate>
  <CharactersWithSpaces>48832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Ériu Community College</dc:title>
  <dc:subject>POLICY FOR ADMISSION TO SCHOOL YEAR 2020/2021</dc:subject>
  <dc:creator>Michael Flynn</dc:creator>
  <cp:keywords/>
  <dc:description/>
  <cp:lastModifiedBy>Michael Flynn (Eriu CC)</cp:lastModifiedBy>
  <cp:revision>2</cp:revision>
  <cp:lastPrinted>2020-09-14T15:02:00Z</cp:lastPrinted>
  <dcterms:created xsi:type="dcterms:W3CDTF">2021-05-15T11:51:00Z</dcterms:created>
  <dcterms:modified xsi:type="dcterms:W3CDTF">2021-05-15T11:51:00Z</dcterms:modified>
</cp:coreProperties>
</file>